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w:t>
      </w:r>
      <w:r w:rsidR="00B27354">
        <w:rPr>
          <w:b/>
          <w:sz w:val="24"/>
          <w:szCs w:val="24"/>
          <w:lang w:eastAsia="ar-SA"/>
        </w:rPr>
        <w:t>Культура речевого общения</w:t>
      </w:r>
      <w:r w:rsidR="00A149BB">
        <w:rPr>
          <w:b/>
          <w:sz w:val="24"/>
          <w:szCs w:val="24"/>
          <w:lang w:eastAsia="ar-SA"/>
        </w:rPr>
        <w:t>»</w:t>
      </w:r>
      <w:r w:rsidR="00A149BB"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r w:rsidR="00A149BB" w:rsidRPr="00A149BB">
        <w:rPr>
          <w:sz w:val="24"/>
          <w:szCs w:val="24"/>
          <w:lang w:eastAsia="ar-SA"/>
        </w:rPr>
        <w:t xml:space="preserve">социально-гуманитарная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Pr>
          <w:sz w:val="22"/>
          <w:szCs w:val="22"/>
          <w:lang w:eastAsia="ar-SA"/>
        </w:rPr>
        <w:t xml:space="preserve">       </w:t>
      </w:r>
      <w:r w:rsidRPr="00116F0F">
        <w:rPr>
          <w:sz w:val="22"/>
          <w:szCs w:val="22"/>
          <w:lang w:eastAsia="ar-SA"/>
        </w:rPr>
        <w:t xml:space="preserve">   "_____" _______________ 20</w:t>
      </w:r>
      <w:r>
        <w:rPr>
          <w:sz w:val="22"/>
          <w:szCs w:val="22"/>
          <w:lang w:eastAsia="ar-SA"/>
        </w:rPr>
        <w:t xml:space="preserve">22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 xml:space="preserve">директора Кравец Марии Михайловны (постановление администрации города Нижнего Новгорода от 22.07.2011г. № 2922 «О назначении Кравец М.М.)»,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0" w:name="sub_1100"/>
      <w:r w:rsidRPr="00116F0F">
        <w:rPr>
          <w:b/>
          <w:bCs/>
          <w:color w:val="26282F"/>
          <w:sz w:val="24"/>
          <w:szCs w:val="24"/>
          <w:lang w:eastAsia="ar-SA"/>
        </w:rPr>
        <w:t>1. Предмет Договора</w:t>
      </w:r>
      <w:bookmarkEnd w:id="0"/>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1"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1"/>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2"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r w:rsidR="00B27354">
        <w:rPr>
          <w:b/>
          <w:sz w:val="24"/>
          <w:szCs w:val="24"/>
          <w:lang w:eastAsia="ar-SA"/>
        </w:rPr>
        <w:t>Культура речевого общения</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2"/>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A86893" w:rsidRPr="00A86893">
        <w:rPr>
          <w:b/>
          <w:sz w:val="24"/>
          <w:szCs w:val="24"/>
          <w:lang w:eastAsia="ar-SA"/>
        </w:rPr>
        <w:t>7</w:t>
      </w:r>
      <w:r w:rsidR="004E62C7">
        <w:rPr>
          <w:b/>
          <w:sz w:val="24"/>
          <w:szCs w:val="24"/>
          <w:lang w:eastAsia="ar-SA"/>
        </w:rPr>
        <w:t>,5</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01.10.2022г.</w:t>
      </w:r>
      <w:r w:rsidRPr="00116F0F">
        <w:rPr>
          <w:rFonts w:eastAsia="Calibri"/>
          <w:sz w:val="24"/>
          <w:szCs w:val="24"/>
          <w:lang w:eastAsia="en-US"/>
        </w:rPr>
        <w:t xml:space="preserve">года по </w:t>
      </w:r>
      <w:r w:rsidR="004E62C7">
        <w:rPr>
          <w:rFonts w:eastAsia="Calibri"/>
          <w:sz w:val="24"/>
          <w:szCs w:val="24"/>
          <w:lang w:eastAsia="en-US"/>
        </w:rPr>
        <w:t>30.05</w:t>
      </w:r>
      <w:r w:rsidR="00226D4A">
        <w:rPr>
          <w:rFonts w:eastAsia="Calibri"/>
          <w:sz w:val="24"/>
          <w:szCs w:val="24"/>
          <w:lang w:eastAsia="en-US"/>
        </w:rPr>
        <w:t>.2023</w:t>
      </w:r>
      <w:r w:rsidRPr="00116F0F">
        <w:rPr>
          <w:rFonts w:eastAsia="Calibri"/>
          <w:sz w:val="24"/>
          <w:szCs w:val="24"/>
          <w:lang w:eastAsia="en-US"/>
        </w:rPr>
        <w:t xml:space="preserve"> года. Объем </w:t>
      </w:r>
      <w:r w:rsidR="004E62C7">
        <w:rPr>
          <w:rFonts w:eastAsia="Calibri"/>
          <w:b/>
          <w:sz w:val="24"/>
          <w:szCs w:val="24"/>
          <w:lang w:eastAsia="en-US"/>
        </w:rPr>
        <w:t>60</w:t>
      </w:r>
      <w:r w:rsidR="00A86893" w:rsidRPr="00A86893">
        <w:rPr>
          <w:rFonts w:eastAsia="Calibri"/>
          <w:b/>
          <w:sz w:val="24"/>
          <w:szCs w:val="24"/>
          <w:lang w:eastAsia="en-US"/>
        </w:rPr>
        <w:t xml:space="preserve">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4E62C7">
        <w:rPr>
          <w:rFonts w:eastAsia="Calibri"/>
          <w:b/>
          <w:sz w:val="24"/>
          <w:szCs w:val="24"/>
          <w:lang w:eastAsia="en-US"/>
        </w:rPr>
        <w:t>8</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86893" w:rsidRPr="00A86893">
        <w:rPr>
          <w:sz w:val="24"/>
          <w:szCs w:val="24"/>
          <w:lang w:eastAsia="ar-SA"/>
        </w:rPr>
        <w:t>социально-гуманитарн</w:t>
      </w:r>
      <w:r w:rsidR="00A86893">
        <w:rPr>
          <w:sz w:val="24"/>
          <w:szCs w:val="24"/>
          <w:lang w:eastAsia="ar-SA"/>
        </w:rPr>
        <w:t>ую</w:t>
      </w:r>
      <w:r w:rsidR="00A86893" w:rsidRPr="00A86893">
        <w:rPr>
          <w:sz w:val="24"/>
          <w:szCs w:val="24"/>
          <w:lang w:eastAsia="ar-SA"/>
        </w:rPr>
        <w:t xml:space="preserve"> 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bookmarkStart w:id="3" w:name="sub_1200"/>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lastRenderedPageBreak/>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от 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3A654B">
        <w:rPr>
          <w:b/>
          <w:sz w:val="24"/>
          <w:szCs w:val="24"/>
          <w:lang w:eastAsia="ar-SA"/>
        </w:rPr>
        <w:t xml:space="preserve">2 </w:t>
      </w:r>
      <w:r w:rsidRPr="00957918">
        <w:rPr>
          <w:b/>
          <w:sz w:val="24"/>
          <w:szCs w:val="24"/>
          <w:lang w:eastAsia="ar-SA"/>
        </w:rPr>
        <w:t>час</w:t>
      </w:r>
      <w:r w:rsidR="003A654B">
        <w:rPr>
          <w:b/>
          <w:sz w:val="24"/>
          <w:szCs w:val="24"/>
          <w:lang w:eastAsia="ar-SA"/>
        </w:rPr>
        <w:t xml:space="preserve">а </w:t>
      </w:r>
      <w:bookmarkStart w:id="4" w:name="_GoBack"/>
      <w:bookmarkEnd w:id="4"/>
      <w:r w:rsidRPr="00116F0F">
        <w:rPr>
          <w:sz w:val="24"/>
          <w:szCs w:val="24"/>
          <w:lang w:eastAsia="ar-SA"/>
        </w:rPr>
        <w:t>в неделю, всего</w:t>
      </w:r>
      <w:r w:rsidR="004E62C7">
        <w:rPr>
          <w:b/>
          <w:sz w:val="24"/>
          <w:szCs w:val="24"/>
          <w:lang w:eastAsia="ar-SA"/>
        </w:rPr>
        <w:t xml:space="preserve"> 60</w:t>
      </w:r>
      <w:r w:rsidR="00957918">
        <w:rPr>
          <w:sz w:val="24"/>
          <w:szCs w:val="24"/>
          <w:lang w:eastAsia="ar-SA"/>
        </w:rPr>
        <w:t xml:space="preserve"> </w:t>
      </w:r>
      <w:r w:rsidRPr="00116F0F">
        <w:rPr>
          <w:sz w:val="24"/>
          <w:szCs w:val="24"/>
          <w:lang w:eastAsia="ar-SA"/>
        </w:rPr>
        <w:t>час</w:t>
      </w:r>
      <w:r w:rsidR="00957918">
        <w:rPr>
          <w:sz w:val="24"/>
          <w:szCs w:val="24"/>
          <w:lang w:eastAsia="ar-SA"/>
        </w:rPr>
        <w:t>ов</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2"/>
      <w:bookmarkEnd w:id="5"/>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3"/>
      <w:bookmarkEnd w:id="6"/>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8" w:name="sub_10334"/>
      <w:bookmarkEnd w:id="7"/>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8"/>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9" w:name="sub_1021"/>
      <w:bookmarkEnd w:id="3"/>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10" w:name="sub_10211"/>
      <w:bookmarkEnd w:id="9"/>
      <w:r w:rsidRPr="00116F0F">
        <w:rPr>
          <w:sz w:val="24"/>
          <w:szCs w:val="24"/>
          <w:lang w:eastAsia="ar-SA"/>
        </w:rPr>
        <w:t xml:space="preserve">3.1.1. </w:t>
      </w:r>
      <w:bookmarkStart w:id="11" w:name="sub_10212"/>
      <w:bookmarkEnd w:id="10"/>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2" w:name="sub_1022"/>
      <w:bookmarkEnd w:id="11"/>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3" w:name="sub_1023"/>
      <w:bookmarkEnd w:id="12"/>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4" w:name="sub_10231"/>
      <w:bookmarkEnd w:id="13"/>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5" w:name="sub_10232"/>
      <w:bookmarkEnd w:id="14"/>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6" w:name="sub_10233"/>
      <w:bookmarkEnd w:id="15"/>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7" w:name="sub_10234"/>
      <w:bookmarkEnd w:id="16"/>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7"/>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8"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8"/>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9"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9"/>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w:t>
      </w:r>
      <w:r w:rsidR="00B27354" w:rsidRPr="00B27354">
        <w:rPr>
          <w:b/>
          <w:sz w:val="24"/>
          <w:szCs w:val="24"/>
          <w:lang w:eastAsia="ar-SA"/>
        </w:rPr>
        <w:t>Культура речевого общения</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4817F4">
        <w:rPr>
          <w:b/>
          <w:sz w:val="24"/>
          <w:szCs w:val="24"/>
          <w:lang w:eastAsia="ar-SA"/>
        </w:rPr>
        <w:t>2</w:t>
      </w:r>
      <w:r w:rsidR="00957918">
        <w:rPr>
          <w:b/>
          <w:sz w:val="24"/>
          <w:szCs w:val="24"/>
          <w:lang w:eastAsia="ar-SA"/>
        </w:rPr>
        <w:t> 000,00</w:t>
      </w:r>
      <w:r w:rsidRPr="00116F0F">
        <w:rPr>
          <w:sz w:val="24"/>
          <w:szCs w:val="24"/>
          <w:lang w:eastAsia="ar-SA"/>
        </w:rPr>
        <w:t xml:space="preserve"> (</w:t>
      </w:r>
      <w:r w:rsidR="004817F4">
        <w:rPr>
          <w:b/>
          <w:sz w:val="24"/>
          <w:szCs w:val="24"/>
          <w:lang w:eastAsia="ar-SA"/>
        </w:rPr>
        <w:t>две</w:t>
      </w:r>
      <w:r w:rsidR="00957918" w:rsidRPr="00957918">
        <w:rPr>
          <w:b/>
          <w:sz w:val="24"/>
          <w:szCs w:val="24"/>
          <w:lang w:eastAsia="ar-SA"/>
        </w:rPr>
        <w:t xml:space="preserve"> тысячи</w:t>
      </w:r>
      <w:r w:rsidRPr="00116F0F">
        <w:rPr>
          <w:sz w:val="24"/>
          <w:szCs w:val="24"/>
          <w:lang w:eastAsia="ar-SA"/>
        </w:rPr>
        <w:t xml:space="preserve">) рублей в месяц, </w:t>
      </w:r>
      <w:bookmarkEnd w:id="20"/>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4817F4">
        <w:rPr>
          <w:b/>
          <w:sz w:val="24"/>
          <w:szCs w:val="24"/>
          <w:lang w:eastAsia="ar-SA"/>
        </w:rPr>
        <w:t>15</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4817F4">
        <w:rPr>
          <w:b/>
          <w:sz w:val="24"/>
          <w:szCs w:val="24"/>
          <w:lang w:eastAsia="ar-SA"/>
        </w:rPr>
        <w:t>пятнадцать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1" w:name="sub_1042"/>
      <w:r>
        <w:rPr>
          <w:sz w:val="24"/>
          <w:szCs w:val="24"/>
          <w:lang w:eastAsia="ar-SA"/>
        </w:rPr>
        <w:t>4</w:t>
      </w:r>
      <w:r w:rsidRPr="00116F0F">
        <w:rPr>
          <w:sz w:val="24"/>
          <w:szCs w:val="24"/>
          <w:lang w:eastAsia="ar-SA"/>
        </w:rPr>
        <w:t>.2. Оплата производится ежемесячно</w:t>
      </w:r>
      <w:bookmarkEnd w:id="21"/>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4817F4">
        <w:rPr>
          <w:b/>
          <w:sz w:val="24"/>
          <w:szCs w:val="24"/>
          <w:lang w:eastAsia="ar-SA"/>
        </w:rPr>
        <w:t>15</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705047">
        <w:rPr>
          <w:sz w:val="24"/>
          <w:szCs w:val="24"/>
          <w:lang w:eastAsia="ar-SA"/>
        </w:rPr>
        <w:t>.2023</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4817F4">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190BF1"/>
    <w:rsid w:val="00226D4A"/>
    <w:rsid w:val="003A654B"/>
    <w:rsid w:val="004817F4"/>
    <w:rsid w:val="004E62C7"/>
    <w:rsid w:val="005932A9"/>
    <w:rsid w:val="005E2137"/>
    <w:rsid w:val="005E2813"/>
    <w:rsid w:val="006814BC"/>
    <w:rsid w:val="00705047"/>
    <w:rsid w:val="00774550"/>
    <w:rsid w:val="00957918"/>
    <w:rsid w:val="00A149BB"/>
    <w:rsid w:val="00A86893"/>
    <w:rsid w:val="00B27354"/>
    <w:rsid w:val="00E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2590</Words>
  <Characters>14766</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ДОГОВОР № ______</vt:lpstr>
      <vt:lpstr>на предоставление платной   услуги по реализации дополнительной общеобразователь</vt:lpstr>
      <vt:lpstr>«Культура речи».</vt:lpstr>
      <vt:lpstr>1. Предмет Договора</vt:lpstr>
      <vt:lpstr>3. Права Исполнителя, Заказчика и Обучающегося</vt:lpstr>
      <vt:lpstr>4. Стоимость услуг, сроки и порядок их оплаты</vt:lpstr>
      <vt:lpstr>5. Порядок изменения и расторжения договора</vt:lpstr>
      <vt:lpstr>7. Срок действия Договора</vt:lpstr>
      <vt:lpstr>8. Заключительные положения</vt:lpstr>
      <vt:lpstr>9. Адреса и реквизиты сторон</vt:lpstr>
      <vt:lpstr>    </vt:lpstr>
      <vt:lpstr/>
      <vt:lpstr>Экземпляр договора на руки получен_______________________________/______________</vt:lpstr>
    </vt:vector>
  </TitlesOfParts>
  <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2022-09-27T13:03:00Z</cp:lastPrinted>
  <dcterms:created xsi:type="dcterms:W3CDTF">2022-09-27T13:04:00Z</dcterms:created>
  <dcterms:modified xsi:type="dcterms:W3CDTF">2022-09-28T14:55:00Z</dcterms:modified>
</cp:coreProperties>
</file>