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03" w:rsidRPr="005B6403" w:rsidRDefault="005B6403" w:rsidP="005B640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640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t xml:space="preserve">внеурочной </w:t>
      </w:r>
      <w:proofErr w:type="gramStart"/>
      <w:r w:rsidRPr="005B640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40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B6403">
        <w:rPr>
          <w:rFonts w:ascii="Times New Roman" w:hAnsi="Times New Roman" w:cs="Times New Roman"/>
          <w:sz w:val="28"/>
          <w:szCs w:val="28"/>
        </w:rPr>
        <w:t xml:space="preserve">Я – гражданин России» для 3 класса 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t>разработана на основе Феде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softHyphen/>
        <w:t>рального государственного образовательно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стандарта </w:t>
      </w:r>
      <w:r w:rsidRPr="005B6403">
        <w:rPr>
          <w:rFonts w:ascii="Times New Roman" w:hAnsi="Times New Roman" w:cs="Times New Roman"/>
          <w:sz w:val="28"/>
          <w:szCs w:val="28"/>
        </w:rPr>
        <w:t>начального общего образова</w:t>
      </w:r>
      <w:r w:rsidRPr="005B6403">
        <w:rPr>
          <w:rFonts w:ascii="Times New Roman" w:hAnsi="Times New Roman" w:cs="Times New Roman"/>
          <w:sz w:val="28"/>
          <w:szCs w:val="28"/>
        </w:rPr>
        <w:softHyphen/>
        <w:t xml:space="preserve">ния, 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</w:t>
      </w:r>
      <w:bookmarkStart w:id="0" w:name="_GoBack"/>
      <w:bookmarkEnd w:id="0"/>
      <w:r w:rsidRPr="005B6403">
        <w:rPr>
          <w:rFonts w:ascii="Times New Roman" w:eastAsia="Times New Roman" w:hAnsi="Times New Roman" w:cs="Times New Roman"/>
          <w:sz w:val="28"/>
          <w:szCs w:val="28"/>
        </w:rPr>
        <w:t>нного раз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5B640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общего образования, а также на основе авторской программы </w:t>
      </w:r>
      <w:r w:rsidRPr="005B6403">
        <w:rPr>
          <w:rFonts w:ascii="Times New Roman" w:hAnsi="Times New Roman" w:cs="Times New Roman"/>
          <w:sz w:val="28"/>
          <w:szCs w:val="28"/>
        </w:rPr>
        <w:t xml:space="preserve">Сабиной С.В. «Я – гражданин России» (Программы внеурочной деятельности. Система Л.В. </w:t>
      </w:r>
      <w:proofErr w:type="spellStart"/>
      <w:r w:rsidRPr="005B6403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5B6403">
        <w:rPr>
          <w:rFonts w:ascii="Times New Roman" w:hAnsi="Times New Roman" w:cs="Times New Roman"/>
          <w:sz w:val="28"/>
          <w:szCs w:val="28"/>
        </w:rPr>
        <w:t xml:space="preserve">/Сост. Е.Н. </w:t>
      </w:r>
      <w:proofErr w:type="gramStart"/>
      <w:r w:rsidRPr="005B6403">
        <w:rPr>
          <w:rFonts w:ascii="Times New Roman" w:hAnsi="Times New Roman" w:cs="Times New Roman"/>
          <w:sz w:val="28"/>
          <w:szCs w:val="28"/>
        </w:rPr>
        <w:t>Петрова.-</w:t>
      </w:r>
      <w:proofErr w:type="gramEnd"/>
      <w:r w:rsidRPr="005B6403">
        <w:rPr>
          <w:rFonts w:ascii="Times New Roman" w:hAnsi="Times New Roman" w:cs="Times New Roman"/>
          <w:sz w:val="28"/>
          <w:szCs w:val="28"/>
        </w:rPr>
        <w:t xml:space="preserve">  Самара: Издательство «Учебная литература»: Издательский дом «Фёдоров»,  2011</w:t>
      </w:r>
      <w:r w:rsidRPr="005B6403">
        <w:rPr>
          <w:rFonts w:ascii="Times New Roman" w:hAnsi="Times New Roman" w:cs="Times New Roman"/>
          <w:sz w:val="28"/>
          <w:szCs w:val="28"/>
        </w:rPr>
        <w:t>)</w:t>
      </w:r>
      <w:r w:rsidRPr="005B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b/>
          <w:szCs w:val="28"/>
        </w:rPr>
        <w:t>Цель</w:t>
      </w:r>
      <w:r w:rsidRPr="005B6403">
        <w:rPr>
          <w:rFonts w:ascii="Times New Roman" w:hAnsi="Times New Roman" w:cs="Times New Roman"/>
          <w:b/>
          <w:szCs w:val="28"/>
        </w:rPr>
        <w:t>:</w:t>
      </w:r>
      <w:r w:rsidRPr="005B6403">
        <w:rPr>
          <w:rFonts w:ascii="Times New Roman" w:hAnsi="Times New Roman" w:cs="Times New Roman"/>
          <w:szCs w:val="28"/>
        </w:rPr>
        <w:t xml:space="preserve"> способствовать формированию гражданско- патриотического сознания, нравственных позиций и самоопределения на основе расширения и систематизации общественно значимых преставлений ребенка о нашем далеком и недавнем прошлом, о социальном начале человека.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szCs w:val="28"/>
        </w:rPr>
        <w:t>Концептуальные подходы к формированию историко-обществоведческих знаний и представлений у младших школьни</w:t>
      </w:r>
      <w:r w:rsidRPr="005B6403">
        <w:rPr>
          <w:rFonts w:ascii="Times New Roman" w:hAnsi="Times New Roman" w:cs="Times New Roman"/>
          <w:szCs w:val="28"/>
        </w:rPr>
        <w:t>ков в программе</w:t>
      </w:r>
      <w:r w:rsidRPr="005B6403">
        <w:rPr>
          <w:rFonts w:ascii="Times New Roman" w:hAnsi="Times New Roman" w:cs="Times New Roman"/>
          <w:szCs w:val="28"/>
        </w:rPr>
        <w:t xml:space="preserve"> «Я - гражданин России» конкретизируют постановка и решение следующих </w:t>
      </w:r>
      <w:r w:rsidRPr="005B6403">
        <w:rPr>
          <w:rFonts w:ascii="Times New Roman" w:hAnsi="Times New Roman" w:cs="Times New Roman"/>
          <w:b/>
          <w:szCs w:val="28"/>
        </w:rPr>
        <w:t>задач:</w:t>
      </w:r>
      <w:r w:rsidRPr="005B6403">
        <w:rPr>
          <w:rFonts w:ascii="Times New Roman" w:hAnsi="Times New Roman" w:cs="Times New Roman"/>
          <w:szCs w:val="28"/>
        </w:rPr>
        <w:t xml:space="preserve"> 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szCs w:val="28"/>
        </w:rPr>
        <w:t>- содействовать ребенку в понимании особенностей общественных отношений в семье, родном крае (городе, деревне, селе), в родной стране, входящей в систему стран всего мира; в осознании своего места в семье, стране, мире;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szCs w:val="28"/>
        </w:rPr>
        <w:t>-  оказывать помощь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szCs w:val="28"/>
        </w:rPr>
        <w:t>- обогащать учащихся знаниями (в минимуме фактов и в большей мере - в представлениях) о родной стране, об общечеловеческих проблемах и ценностях, нормах морали и нравственности;</w:t>
      </w:r>
      <w:r w:rsidRPr="005B6403">
        <w:rPr>
          <w:rFonts w:ascii="Times New Roman" w:hAnsi="Times New Roman" w:cs="Times New Roman"/>
          <w:szCs w:val="28"/>
        </w:rPr>
        <w:cr/>
        <w:t>-  создавать условия для расширения кругозора школьников, их ретроспективного восприятия мира и ориентации во времени.</w:t>
      </w:r>
      <w:r w:rsidRPr="005B6403">
        <w:rPr>
          <w:rFonts w:ascii="Times New Roman" w:hAnsi="Times New Roman" w:cs="Times New Roman"/>
          <w:szCs w:val="28"/>
        </w:rPr>
        <w:cr/>
        <w:t xml:space="preserve">       В программе широко представлены примеры нравственного поведения как из прошлой, так и настоящей жизни нашей страны. Сказочно-мифологические, историко-литературные и документальные материалы, включенные в доступный детскому восприятию авторский текст, толкование новых слов, вопросы-задания, иллюстрации - все это формирует у школьников начальные историко-обществоведческие знания (на уровне представлений), помогает детям почувствовать сопричастность к нашей истории </w:t>
      </w:r>
      <w:r w:rsidRPr="005B6403">
        <w:rPr>
          <w:rFonts w:ascii="Times New Roman" w:hAnsi="Times New Roman" w:cs="Times New Roman"/>
          <w:szCs w:val="28"/>
        </w:rPr>
        <w:t>и сегодняшнему дню России.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szCs w:val="28"/>
        </w:rPr>
        <w:t>Внеурочные занятия в начальных классах школы - уникальная возможность для содержательного и неформального общения детей между собой. Этому способствует организация коллективных обсуждений прочитанного, увиденного, услышанного, диспуты; решение проблемных ситуаций; анализ выступлений и докладов; познавательные игры; выполнении различных групповых заданий. Таким образом, школьники приобретают коммуникативные навыки, учатся дискутировать, работать сообща. Они овладевают социальными умениями, учатся уважать друг друга.</w:t>
      </w:r>
    </w:p>
    <w:p w:rsidR="005B6403" w:rsidRPr="005B6403" w:rsidRDefault="005B6403" w:rsidP="005B6403">
      <w:pPr>
        <w:pStyle w:val="a3"/>
        <w:ind w:firstLine="357"/>
        <w:jc w:val="both"/>
        <w:rPr>
          <w:rFonts w:ascii="Times New Roman" w:hAnsi="Times New Roman" w:cs="Times New Roman"/>
          <w:szCs w:val="28"/>
        </w:rPr>
      </w:pPr>
      <w:r w:rsidRPr="005B6403">
        <w:rPr>
          <w:rFonts w:ascii="Times New Roman" w:hAnsi="Times New Roman" w:cs="Times New Roman"/>
          <w:szCs w:val="28"/>
        </w:rPr>
        <w:t xml:space="preserve">Реализация программы предполагает разнообразие внеурочной деятельности детей. Необходим творческий подход учителя к организации </w:t>
      </w:r>
      <w:r w:rsidRPr="005B6403">
        <w:rPr>
          <w:rFonts w:ascii="Times New Roman" w:hAnsi="Times New Roman" w:cs="Times New Roman"/>
          <w:szCs w:val="28"/>
        </w:rPr>
        <w:lastRenderedPageBreak/>
        <w:t>содержательного общения детей с учетом их потребностей и сложившихся условий. Желательно сочетать проблемно-ценностное общение, которое затрагивает не только эмоциональный мир ребенка, но и его восприятие жизни, ее ценностей, смысла, и досуговое общение, отличающееся большей свободой выбора содержания взаимодействия. Это сочетание вносит разнообразие и в формы проведения занятий: этические беседы, дебаты, тематические диспуты, дискуссии, концерт, инсценировка, «огоньки», былинный пир, театральный капустник, ярмарка.</w:t>
      </w:r>
    </w:p>
    <w:p w:rsidR="005B6403" w:rsidRPr="005B6403" w:rsidRDefault="005B6403" w:rsidP="005B6403">
      <w:pPr>
        <w:pStyle w:val="a3"/>
        <w:jc w:val="both"/>
        <w:rPr>
          <w:rFonts w:ascii="Times New Roman" w:hAnsi="Times New Roman"/>
          <w:b/>
          <w:szCs w:val="28"/>
        </w:rPr>
      </w:pPr>
      <w:r w:rsidRPr="005B6403">
        <w:rPr>
          <w:rFonts w:ascii="Times New Roman" w:hAnsi="Times New Roman"/>
          <w:b/>
          <w:szCs w:val="28"/>
        </w:rPr>
        <w:t xml:space="preserve">Объём </w:t>
      </w:r>
      <w:proofErr w:type="gramStart"/>
      <w:r w:rsidRPr="005B6403">
        <w:rPr>
          <w:rFonts w:ascii="Times New Roman" w:hAnsi="Times New Roman"/>
          <w:b/>
          <w:szCs w:val="28"/>
        </w:rPr>
        <w:t xml:space="preserve">программы </w:t>
      </w:r>
      <w:r w:rsidRPr="005B6403">
        <w:rPr>
          <w:rFonts w:ascii="Times New Roman" w:hAnsi="Times New Roman"/>
          <w:b/>
          <w:szCs w:val="28"/>
        </w:rPr>
        <w:t xml:space="preserve"> 34</w:t>
      </w:r>
      <w:proofErr w:type="gramEnd"/>
      <w:r w:rsidRPr="005B6403">
        <w:rPr>
          <w:rFonts w:ascii="Times New Roman" w:hAnsi="Times New Roman"/>
          <w:b/>
          <w:szCs w:val="28"/>
        </w:rPr>
        <w:t xml:space="preserve"> ч.  </w:t>
      </w:r>
      <w:proofErr w:type="gramStart"/>
      <w:r w:rsidRPr="005B6403">
        <w:rPr>
          <w:rFonts w:ascii="Times New Roman" w:hAnsi="Times New Roman"/>
          <w:b/>
          <w:szCs w:val="28"/>
        </w:rPr>
        <w:t>из</w:t>
      </w:r>
      <w:proofErr w:type="gramEnd"/>
      <w:r w:rsidRPr="005B6403">
        <w:rPr>
          <w:rFonts w:ascii="Times New Roman" w:hAnsi="Times New Roman"/>
          <w:b/>
          <w:szCs w:val="28"/>
        </w:rPr>
        <w:t xml:space="preserve"> расчета 1 ч. в неделю.</w:t>
      </w:r>
    </w:p>
    <w:p w:rsidR="005B6403" w:rsidRPr="005B6403" w:rsidRDefault="005B6403" w:rsidP="005B6403">
      <w:pPr>
        <w:pStyle w:val="a3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5B6403">
        <w:rPr>
          <w:rFonts w:ascii="Times New Roman" w:hAnsi="Times New Roman"/>
          <w:b/>
          <w:szCs w:val="28"/>
        </w:rPr>
        <w:t>Возраст:  8</w:t>
      </w:r>
      <w:proofErr w:type="gramEnd"/>
      <w:r w:rsidRPr="005B6403">
        <w:rPr>
          <w:rFonts w:ascii="Times New Roman" w:hAnsi="Times New Roman"/>
          <w:b/>
          <w:szCs w:val="28"/>
        </w:rPr>
        <w:t>-10 лет</w:t>
      </w:r>
      <w:r w:rsidRPr="005B6403">
        <w:rPr>
          <w:rFonts w:ascii="Times New Roman" w:hAnsi="Times New Roman"/>
          <w:b/>
          <w:i/>
          <w:szCs w:val="28"/>
        </w:rPr>
        <w:t>.</w:t>
      </w:r>
    </w:p>
    <w:p w:rsidR="005B6403" w:rsidRPr="005B6403" w:rsidRDefault="005B6403" w:rsidP="005B6403">
      <w:pPr>
        <w:pStyle w:val="a3"/>
        <w:jc w:val="both"/>
        <w:rPr>
          <w:rFonts w:ascii="Times New Roman" w:hAnsi="Times New Roman"/>
          <w:b/>
          <w:szCs w:val="28"/>
        </w:rPr>
      </w:pPr>
    </w:p>
    <w:p w:rsidR="005B6403" w:rsidRPr="005B6403" w:rsidRDefault="005B6403" w:rsidP="005B6403">
      <w:pPr>
        <w:pStyle w:val="a3"/>
        <w:jc w:val="both"/>
        <w:rPr>
          <w:rFonts w:ascii="Times New Roman" w:hAnsi="Times New Roman"/>
          <w:b/>
          <w:szCs w:val="28"/>
        </w:rPr>
      </w:pPr>
    </w:p>
    <w:p w:rsidR="005B6403" w:rsidRPr="005B6403" w:rsidRDefault="005B6403" w:rsidP="005B6403">
      <w:pPr>
        <w:pStyle w:val="a3"/>
        <w:jc w:val="both"/>
        <w:rPr>
          <w:rFonts w:ascii="Times New Roman" w:hAnsi="Times New Roman"/>
          <w:b/>
          <w:szCs w:val="28"/>
        </w:rPr>
      </w:pPr>
    </w:p>
    <w:p w:rsidR="005B6403" w:rsidRPr="005B6403" w:rsidRDefault="005B6403" w:rsidP="005B6403">
      <w:pPr>
        <w:pStyle w:val="a3"/>
        <w:jc w:val="both"/>
        <w:rPr>
          <w:rFonts w:ascii="Times New Roman" w:hAnsi="Times New Roman"/>
          <w:b/>
          <w:szCs w:val="28"/>
        </w:rPr>
      </w:pPr>
    </w:p>
    <w:p w:rsidR="00B85A91" w:rsidRPr="005B6403" w:rsidRDefault="00B85A91">
      <w:pPr>
        <w:rPr>
          <w:rFonts w:ascii="Times New Roman" w:hAnsi="Times New Roman" w:cs="Times New Roman"/>
          <w:sz w:val="28"/>
          <w:szCs w:val="28"/>
        </w:rPr>
      </w:pPr>
    </w:p>
    <w:sectPr w:rsidR="00B85A91" w:rsidRPr="005B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6"/>
    <w:rsid w:val="005B6403"/>
    <w:rsid w:val="00632106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38D72-F681-4351-8320-9E0F96F2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0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403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4">
    <w:name w:val="Название Знак"/>
    <w:basedOn w:val="a0"/>
    <w:link w:val="a3"/>
    <w:rsid w:val="005B6403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2018-10-11T17:35:00Z</dcterms:created>
  <dcterms:modified xsi:type="dcterms:W3CDTF">2018-10-11T17:39:00Z</dcterms:modified>
</cp:coreProperties>
</file>