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Договор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отдыха и оздоровления ребенка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лагере с дневным пребыванием 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Солнцеград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Нижний Новгород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</w:rPr>
        <w:t xml:space="preserve">__» ______________20___г.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«Школа №14 им. В. Г. Короленко», именуемое в дальнейшем «Исполнитель» в лице директора Кравец М.М, действующего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родителя (законного представителя) ребенка)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именуемый(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) в дальнейшем «Заказчик», с другой стороны, действующий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_______________, именуемый в дальнейшем «Ребенок»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28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Предметом настоящего договора является оказание услуг по организации отдыха и оздоровления несовершеннолетнего сроком на 21 календ</w:t>
      </w:r>
      <w:r>
        <w:rPr>
          <w:rFonts w:ascii="Times New Roman" w:hAnsi="Times New Roman" w:cs="Times New Roman"/>
          <w:sz w:val="24"/>
          <w:szCs w:val="24"/>
        </w:rPr>
        <w:t xml:space="preserve">арный </w:t>
      </w:r>
      <w:r>
        <w:rPr>
          <w:rFonts w:ascii="Times New Roman" w:hAnsi="Times New Roman" w:cs="Times New Roman"/>
          <w:sz w:val="24"/>
          <w:szCs w:val="24"/>
        </w:rPr>
        <w:t xml:space="preserve">день  в</w:t>
      </w:r>
      <w:r>
        <w:rPr>
          <w:rFonts w:ascii="Times New Roman" w:hAnsi="Times New Roman" w:cs="Times New Roman"/>
          <w:sz w:val="24"/>
          <w:szCs w:val="24"/>
        </w:rPr>
        <w:t xml:space="preserve"> период проведения смены со 02 июня  по 22 июня 2025 года в оздоровительном лагере с дневным пребыванием  на  базе МАОУ «Школа № 14 им. В. Г. Короленко».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28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Сроки оказания услуг: </w:t>
      </w:r>
      <w:r>
        <w:rPr>
          <w:rFonts w:ascii="Times New Roman" w:hAnsi="Times New Roman" w:cs="Times New Roman"/>
          <w:b/>
          <w:sz w:val="24"/>
          <w:szCs w:val="24"/>
        </w:rPr>
        <w:t xml:space="preserve">со 02.06.25 по 22.06.25 (21 день).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28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Место оказан</w:t>
      </w:r>
      <w:r>
        <w:rPr>
          <w:rFonts w:ascii="Times New Roman" w:hAnsi="Times New Roman" w:cs="Times New Roman"/>
          <w:sz w:val="24"/>
          <w:szCs w:val="24"/>
        </w:rPr>
        <w:t xml:space="preserve">ия услуг: г. Нижний Новгород, пер. Холодный 15А.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28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Отдельные виды услуг могут быть оказаны Исполнителем вне указанного в настоящем пункте места 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  при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предварительном уведомлении Заказчика и его письменном согласии.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28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1.4. Режим дня: с 08.00 часов до 14.00 часов.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28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Взаимодействие Сторон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Исполнитель обязан: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Обеспечить надлежащее исполнение услуг, указанных в п. 1.1. настоящего договора, в том числе по: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ознакомлению Заказчика с документами, регламентирующими деятельность лагеря, а также правилами пребывания детей в лагере (прилагаются к настоящему договору);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организации двухразового питания несовершеннолетнего на базе МАОУ «Школа № 14 им. В.Г. Коро</w:t>
      </w:r>
      <w:r>
        <w:rPr>
          <w:rFonts w:ascii="Times New Roman" w:hAnsi="Times New Roman" w:cs="Times New Roman"/>
          <w:sz w:val="24"/>
          <w:szCs w:val="24"/>
        </w:rPr>
        <w:t xml:space="preserve">ленко».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в) организации досуговой деятельности в соответствии с утвержденной Программой лагеря;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г) организация выхода за пределы территории для посещения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д) организации педагогического и медицинского сопровождения;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е) оказанию первичной медицинской помощи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Информировать Заказчика о правилах внутреннего распорядка, режиме дня, правилах пребывания в лагере, в соответствии с приложением к настоящему договору.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Обеспечить безопасные условия жизнедеятельности, страхования несовершеннолетнего от н</w:t>
      </w:r>
      <w:r>
        <w:rPr>
          <w:rFonts w:ascii="Times New Roman" w:hAnsi="Times New Roman" w:cs="Times New Roman"/>
          <w:sz w:val="24"/>
          <w:szCs w:val="24"/>
        </w:rPr>
        <w:t xml:space="preserve">есчастных случаев и болезней в период пребывания в лагере.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Уведомить Заказчика в случае заболевания или травмы несовершеннолетнего.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 Обеспечить оказание первой помощи Ребенку лицами, обязанными оказывать первую помощь и имеющими соответствующи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Исполнитель имеет право: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Требовать своевременное внесение родительской платы.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Требовать соблюдение несовершеннолетним правил внутреннего распорядка, режима дня, правил пребывания в лагере.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от Заказчика возмещения вр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еда, причиненного Ребенком имуществу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Исполнителя..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Расторгнуть настоящий договор в случае грубого нарушения несовершеннолетним правил внутреннего распорядка, режима дня, правил пребывания в лагере.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Отстранить несовершеннолетнего от посещения</w:t>
      </w:r>
      <w:r>
        <w:rPr>
          <w:rFonts w:ascii="Times New Roman" w:hAnsi="Times New Roman" w:cs="Times New Roman"/>
          <w:sz w:val="24"/>
          <w:szCs w:val="24"/>
        </w:rPr>
        <w:t xml:space="preserve"> лагеря при наличии медицинского заключения о состоянии ребенка, препятствующего дальнейшему пребыванию в лагере.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В случае существенного изменения условий оказания услуг «Исполнитель» незамедлительно информирует об этом «Заказчика» для принятия пос</w:t>
      </w:r>
      <w:r>
        <w:rPr>
          <w:rFonts w:ascii="Times New Roman" w:hAnsi="Times New Roman" w:cs="Times New Roman"/>
          <w:sz w:val="24"/>
          <w:szCs w:val="24"/>
        </w:rPr>
        <w:t xml:space="preserve">ледним (или совместно сторонами договора) необходимых решений.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Заказчик обязан: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внести родительскую плату за путевку по настоящему договору.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Предоставить Исполнителю в определённый срок для оформления несовершеннолетнего в лагерь документы: копию документа, удостоверяющую личность несовершеннолетнего; копию паспорта родителя (законного представителя);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копию полиса обязательного медицинск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страхования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В случае решения родителя осуществлять ребёнком приход и уход в лагерь из дома и обратно самостоятельно, родитель обязан написать заявление на имя начальника лагеря. В этом случае ответственность за жизнь и здоровье ребёнка </w:t>
      </w:r>
      <w:r>
        <w:rPr>
          <w:rFonts w:ascii="Times New Roman" w:hAnsi="Times New Roman" w:cs="Times New Roman"/>
          <w:sz w:val="24"/>
          <w:szCs w:val="24"/>
        </w:rPr>
        <w:t xml:space="preserve">во время пути из дома до лагеря и обратно несёт родитель.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В случае пропусков и опозданий несовершеннолетних по уважительным причинам, родитель обязан своевременно уведомить об этом воспитателя по телефону.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2.3.6. Обеспечить посещение 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етнего всем необходимым для пребывания в лагере, в том числе одеждой, обувью и принадлежностями.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Забрать несовершеннолетнего в случае невозможности его пребывания в лагере по состоянию здоровья, либо нарушения им правил внутреннего распорядка, режи</w:t>
      </w:r>
      <w:r>
        <w:rPr>
          <w:rFonts w:ascii="Times New Roman" w:hAnsi="Times New Roman" w:cs="Times New Roman"/>
          <w:sz w:val="24"/>
          <w:szCs w:val="24"/>
        </w:rPr>
        <w:t xml:space="preserve">ма дня, правил пребывания в лагере.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2.3.8.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Возместить в установленном порядке ущерб, причиненный зданию, оборудованию, инвентарю или другому имуществу лагеря по вине несовершеннолетнего.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Заказчик имеет право: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Знакомиться со всеми документами, регламентирующими работу лагеря.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Досрочно расторгнуть настоящий договор по собственному желанию ранее срока, установленного пунктом 1 настоящего договора, с предварительным уведомлением «Исполнителя» за три </w:t>
      </w:r>
      <w:r>
        <w:rPr>
          <w:rFonts w:ascii="Times New Roman" w:hAnsi="Times New Roman" w:cs="Times New Roman"/>
          <w:sz w:val="24"/>
          <w:szCs w:val="24"/>
        </w:rPr>
        <w:t xml:space="preserve">дня до расторжения договора, за исключением случаев расторжения договора в соответствии с пунктом 2.4.4.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Осуществлять контроль за ходом исполнения договора, а также за качеством оказываемых услуг без вмешательства в хозяйственну</w:t>
      </w:r>
      <w:r>
        <w:rPr>
          <w:rFonts w:ascii="Times New Roman" w:hAnsi="Times New Roman" w:cs="Times New Roman"/>
          <w:sz w:val="24"/>
          <w:szCs w:val="24"/>
        </w:rPr>
        <w:t xml:space="preserve">ю деятельность «Исполнителя».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Требовать возмещение убытков, в случае полного или частичного неисполнения условий настоящего договора по вине «Исполнителя».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III. Стоимость услуг, сроки и порядок оплаты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Родительская плата в лагере взимается за </w:t>
      </w:r>
      <w:r>
        <w:rPr>
          <w:rFonts w:ascii="Times New Roman" w:hAnsi="Times New Roman" w:cs="Times New Roman"/>
          <w:sz w:val="24"/>
          <w:szCs w:val="24"/>
        </w:rPr>
        <w:t xml:space="preserve">питание и составляет</w:t>
      </w:r>
      <w:r>
        <w:rPr>
          <w:rFonts w:ascii="Times New Roman" w:hAnsi="Times New Roman" w:eastAsia="WenQuanYi Micro Hei" w:cs="Times New Roman"/>
          <w:sz w:val="24"/>
          <w:szCs w:val="24"/>
          <w:lang w:eastAsia="hi-IN" w:bidi="hi-IN"/>
        </w:rPr>
        <w:t xml:space="preserve"> 608</w:t>
      </w:r>
      <w:r>
        <w:rPr>
          <w:rFonts w:ascii="Times New Roman" w:hAnsi="Times New Roman" w:eastAsia="WenQuanYi Micro Hei" w:cs="Times New Roman"/>
          <w:sz w:val="24"/>
          <w:szCs w:val="24"/>
          <w:lang w:eastAsia="hi-IN" w:bidi="hi-IN"/>
        </w:rPr>
        <w:t xml:space="preserve"> рублей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(шесть сот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восемь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за 13 рабочих дней.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Оплата производится в срок не позднее предыдущего дня, предшествующего дню начала работы лагеря. Оплата производится на основании квитанции, выдаваемой Исполнителем.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contextualSpacing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contextualSpacing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IV. Ответственность Сторон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contextualSpacing/>
        <w:ind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Установленные настоящим договором меры </w:t>
      </w:r>
      <w:r>
        <w:rPr>
          <w:rFonts w:ascii="Times New Roman" w:hAnsi="Times New Roman" w:cs="Times New Roman"/>
          <w:sz w:val="24"/>
          <w:szCs w:val="24"/>
        </w:rPr>
        <w:t xml:space="preserve">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(претензии). В случае отказа от признания заявленного требования (претензии) или </w:t>
      </w:r>
      <w:r>
        <w:rPr>
          <w:rFonts w:ascii="Times New Roman" w:hAnsi="Times New Roman" w:cs="Times New Roman"/>
          <w:sz w:val="24"/>
          <w:szCs w:val="24"/>
        </w:rPr>
        <w:t xml:space="preserve">оставленного его (ее) без ответа суммы предъявленных по требованию (претензии) санкций подлежат взысканию в судебном порядке. Претензии рассматриваются «Исполнителем» в течение 10 дней со дня поступления.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«Исполнитель» не несет ответственности за цен</w:t>
      </w:r>
      <w:r>
        <w:rPr>
          <w:rFonts w:ascii="Times New Roman" w:hAnsi="Times New Roman" w:cs="Times New Roman"/>
          <w:sz w:val="24"/>
          <w:szCs w:val="24"/>
        </w:rPr>
        <w:t xml:space="preserve">ные вещи (телефон, планшет, другие технические устройства, ювелирные украшения), находящиеся непосредственно у несовершеннолетнего и несданные на хранение ответственному лицу.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 Стороны освобождаются от ответственности за частичное или полное неисполне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предвидеть, ни предотвратить разумными мерами.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4.5. Ответственность за пребывание Ребенка в лагере,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ебенка в Организации с родителем (законным представителем) Ребенка.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V. Основания изменения и расторжения Договора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Настоящий Договор может быть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расторгнут досрочно по взаимному письменному соглашению Сторон.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 Действие настоящего Договора прекращается по инициативе Заказчика, если Исполнителем нарушены существенные условия Договора, в том числе сроки оказания услуг и качество предоставляемых 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слуг.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 Действие настоящего Договора прекращается по инициативе Исполнителя в случаях: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агере, установленных Исполнителем;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Заказчиком недостоверных документов о Ребенке, указанных в подпункте 2.3.3 пункта 2.3. настоящего Договора.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 Заказчик вправе отказаться от исполнения настоящего Договора в любое время при условии оплаты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Исполнителю фактически понесенных ей расходов по предоставлению услуг.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 Исполнитель вправе отказаться от исполнения настоящего Договора при условии полного возмещения Заказчику убытков.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VI. Заключительные положения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 Настоящий Договор вступает в си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Настоящий Договор составлен в двух экземплярах, имеющих равную юридическую силу, по одному для каждой из Стор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6.4. В случае неурегулирования разногласий путем переговоров споры между Сторонами разрешаются в суде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бном порядке, установленном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6.6. При выполнении условий настоящего 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говора, а также в случаях, не урегулированных настоящим Договором, Стороны руководствуются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426"/>
        <w:jc w:val="both"/>
        <w:spacing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78351</wp:posOffset>
                </wp:positionV>
                <wp:extent cx="2892425" cy="3200400"/>
                <wp:effectExtent l="0" t="0" r="22225" b="19050"/>
                <wp:wrapSquare wrapText="bothSides"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4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Заказчик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(ФИО родителя)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Документ, удостоверяющий лично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сть__________________________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(наименование, номер, серия, кем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когда выдан)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Зарегистрирован по адресу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Адрес фактического проживания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Телефон 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Подпись _________/_______________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728;o:allowoverlap:true;o:allowincell:true;mso-position-horizontal-relative:text;margin-left:244.10pt;mso-position-horizontal:absolute;mso-position-vertical-relative:text;margin-top:6.17pt;mso-position-vertical:absolute;width:227.75pt;height:252.00pt;mso-wrap-distance-left:9.00pt;mso-wrap-distance-top:3.60pt;mso-wrap-distance-right:9.00pt;mso-wrap-distance-bottom:3.60pt;v-text-anchor:top;visibility:visible;" fillcolor="#FFFFFF" strokecolor="#FFFFFF" strokeweight="0.75pt">
                <w10:wrap type="square"/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Заказчик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(ФИО родителя)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Документ, удостоверяющий лично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сть__________________________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(наименование, номер, серия, кем 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когда выдан)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Зарегистрирован по адресу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Адрес фактического проживания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Телефон __________________________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Подпись _________/_______________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Муниципальное автономное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общеобразовательное учреждение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«Школа №14 им.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В.Г.Короленко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Нижний Новгород, пер. Холодный 15А/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603000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ИНН/КПП: 5260062424/526001001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Корреспондентский счет: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40102810745370000024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БИК ТОФК 012202102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Директор ______________/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М.М.Кравец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______________20___г.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nQuanYi Micro Hei">
    <w:panose1 w:val="02000603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character" w:styleId="834">
    <w:name w:val="Hyperlink"/>
    <w:basedOn w:val="663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653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19</cp:revision>
  <dcterms:created xsi:type="dcterms:W3CDTF">2022-03-16T14:44:00Z</dcterms:created>
  <dcterms:modified xsi:type="dcterms:W3CDTF">2025-06-09T14:26:59Z</dcterms:modified>
</cp:coreProperties>
</file>