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EB14F8" w14:textId="77777777" w:rsidR="00C55F11" w:rsidRDefault="00C55F11" w:rsidP="00C55F11">
      <w:pPr>
        <w:pStyle w:val="Default"/>
        <w:shd w:val="clear" w:color="auto" w:fill="FBE4D5" w:themeFill="accent2" w:themeFillTint="33"/>
        <w:jc w:val="center"/>
        <w:rPr>
          <w:color w:val="833C0B" w:themeColor="accent2" w:themeShade="80"/>
          <w:sz w:val="32"/>
        </w:rPr>
      </w:pPr>
      <w:r>
        <w:rPr>
          <w:b/>
          <w:bCs/>
          <w:color w:val="833C0B" w:themeColor="accent2" w:themeShade="80"/>
          <w:sz w:val="32"/>
        </w:rPr>
        <w:t>Информация о работе</w:t>
      </w:r>
    </w:p>
    <w:p w14:paraId="2C904B4E" w14:textId="77777777" w:rsidR="00C55F11" w:rsidRDefault="00C55F11" w:rsidP="00C55F11">
      <w:pPr>
        <w:pStyle w:val="Default"/>
        <w:shd w:val="clear" w:color="auto" w:fill="FBE4D5" w:themeFill="accent2" w:themeFillTint="33"/>
        <w:jc w:val="center"/>
        <w:rPr>
          <w:b/>
          <w:bCs/>
          <w:color w:val="833C0B" w:themeColor="accent2" w:themeShade="80"/>
          <w:sz w:val="32"/>
        </w:rPr>
      </w:pPr>
      <w:r>
        <w:rPr>
          <w:b/>
          <w:bCs/>
          <w:color w:val="833C0B" w:themeColor="accent2" w:themeShade="80"/>
          <w:sz w:val="32"/>
        </w:rPr>
        <w:t>Территориальных психолого-медико-педагогических комиссиях</w:t>
      </w:r>
    </w:p>
    <w:p w14:paraId="36A5C7AD" w14:textId="77777777" w:rsidR="00C55F11" w:rsidRDefault="00C55F11" w:rsidP="00C55F11">
      <w:pPr>
        <w:pStyle w:val="Default"/>
        <w:shd w:val="clear" w:color="auto" w:fill="FBE4D5" w:themeFill="accent2" w:themeFillTint="33"/>
        <w:jc w:val="center"/>
        <w:rPr>
          <w:b/>
          <w:color w:val="C45911" w:themeColor="accent2" w:themeShade="BF"/>
          <w:sz w:val="32"/>
        </w:rPr>
      </w:pPr>
      <w:r>
        <w:rPr>
          <w:b/>
          <w:color w:val="833C0B" w:themeColor="accent2" w:themeShade="80"/>
          <w:sz w:val="32"/>
        </w:rPr>
        <w:t xml:space="preserve">МАУ «ППМС-центр им. </w:t>
      </w:r>
      <w:proofErr w:type="spellStart"/>
      <w:r>
        <w:rPr>
          <w:b/>
          <w:color w:val="833C0B" w:themeColor="accent2" w:themeShade="80"/>
          <w:sz w:val="32"/>
        </w:rPr>
        <w:t>В.П.Радченко</w:t>
      </w:r>
      <w:proofErr w:type="spellEnd"/>
      <w:r>
        <w:rPr>
          <w:b/>
          <w:color w:val="833C0B" w:themeColor="accent2" w:themeShade="80"/>
          <w:sz w:val="32"/>
        </w:rPr>
        <w:t>» города Нижнего Новгорода</w:t>
      </w:r>
    </w:p>
    <w:p w14:paraId="10EA179C" w14:textId="77777777" w:rsidR="00C55F11" w:rsidRDefault="00C55F11" w:rsidP="00C55F11">
      <w:pPr>
        <w:pStyle w:val="Default"/>
        <w:jc w:val="center"/>
        <w:rPr>
          <w:b/>
          <w:color w:val="auto"/>
          <w:sz w:val="28"/>
        </w:rPr>
      </w:pPr>
    </w:p>
    <w:p w14:paraId="7F987464" w14:textId="77777777" w:rsidR="00C55F11" w:rsidRDefault="00C55F11" w:rsidP="00C55F11">
      <w:pPr>
        <w:pStyle w:val="Default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</w:rPr>
        <w:t>Уважаемые родители и законные представители детей!</w:t>
      </w:r>
    </w:p>
    <w:p w14:paraId="16B60D6D" w14:textId="77777777" w:rsidR="00C55F11" w:rsidRDefault="00C55F11" w:rsidP="00C55F11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14:paraId="612DD40E" w14:textId="77777777" w:rsidR="00C55F11" w:rsidRDefault="00C55F11" w:rsidP="00C55F11">
      <w:pPr>
        <w:pStyle w:val="Default"/>
        <w:ind w:firstLine="708"/>
        <w:jc w:val="both"/>
        <w:rPr>
          <w:color w:val="auto"/>
          <w:sz w:val="28"/>
        </w:rPr>
      </w:pPr>
      <w:r>
        <w:rPr>
          <w:color w:val="auto"/>
          <w:sz w:val="28"/>
        </w:rPr>
        <w:t xml:space="preserve">При Муниципальном  автономном учреждении «Центр психолого-педагогической, медицинской и социальной помощи имени </w:t>
      </w:r>
      <w:proofErr w:type="spellStart"/>
      <w:r>
        <w:rPr>
          <w:color w:val="auto"/>
          <w:sz w:val="28"/>
        </w:rPr>
        <w:t>В.П.Радченко</w:t>
      </w:r>
      <w:proofErr w:type="spellEnd"/>
      <w:r>
        <w:rPr>
          <w:color w:val="auto"/>
          <w:sz w:val="28"/>
        </w:rPr>
        <w:t>» города Нижнего Новгорода созданы и действуют Территориальные психолого-медико-педагогические комиссии (далее по тексту - ТПМПК) соответствующего района города Нижнего Новгорода в целях своевременного выявления детей, имеющих особенности физического и (или) психического развития и (или) отклонения в поведении, проведения их комплексного психолого-медико-педагогического обследования и подготовки по его результатам рекомендаций по организации обучения и воспитания, а также подтверждения, уточнения или изменения ранее данных рекомендаций.</w:t>
      </w:r>
    </w:p>
    <w:p w14:paraId="362D0589" w14:textId="77777777" w:rsidR="00C55F11" w:rsidRDefault="00C55F11" w:rsidP="00C55F11">
      <w:pPr>
        <w:pStyle w:val="Default"/>
        <w:ind w:firstLine="708"/>
        <w:jc w:val="both"/>
        <w:rPr>
          <w:color w:val="auto"/>
          <w:sz w:val="28"/>
        </w:rPr>
      </w:pPr>
      <w:r>
        <w:rPr>
          <w:color w:val="auto"/>
          <w:sz w:val="28"/>
        </w:rPr>
        <w:t xml:space="preserve">Основными </w:t>
      </w:r>
      <w:r>
        <w:rPr>
          <w:b/>
          <w:color w:val="auto"/>
          <w:sz w:val="28"/>
        </w:rPr>
        <w:t>направлениями деятельности ТПМПК</w:t>
      </w:r>
      <w:r>
        <w:rPr>
          <w:color w:val="auto"/>
          <w:sz w:val="28"/>
        </w:rPr>
        <w:t xml:space="preserve"> являются:</w:t>
      </w:r>
    </w:p>
    <w:p w14:paraId="783A3A8C" w14:textId="77777777" w:rsidR="00C55F11" w:rsidRDefault="00C55F11" w:rsidP="00C55F11">
      <w:pPr>
        <w:pStyle w:val="Default"/>
        <w:ind w:firstLine="708"/>
        <w:jc w:val="both"/>
        <w:rPr>
          <w:color w:val="auto"/>
          <w:sz w:val="28"/>
        </w:rPr>
      </w:pPr>
      <w:r>
        <w:rPr>
          <w:color w:val="auto"/>
          <w:sz w:val="28"/>
        </w:rPr>
        <w:t>а) проведение обследования детей, в том числе обучающихся с ограниченными возможностями здоровья, детей-инвалидов до окончания ими обучения в Организациях, в целях выявления у них особенностей физического и (или) психического развития и (или) отклонений в поведении;</w:t>
      </w:r>
    </w:p>
    <w:p w14:paraId="6CE50EA2" w14:textId="77777777" w:rsidR="00C55F11" w:rsidRDefault="00C55F11" w:rsidP="00C55F11">
      <w:pPr>
        <w:pStyle w:val="Default"/>
        <w:ind w:firstLine="708"/>
        <w:jc w:val="both"/>
        <w:rPr>
          <w:color w:val="auto"/>
          <w:sz w:val="28"/>
        </w:rPr>
      </w:pPr>
      <w:r>
        <w:rPr>
          <w:color w:val="auto"/>
          <w:sz w:val="28"/>
        </w:rPr>
        <w:t>б) подготовка по результатам обследования рекомендаций по организации обучения и воспитания обследуемых, подтверждение, уточнение или изменение ранее данных комиссией рекомендаций;</w:t>
      </w:r>
    </w:p>
    <w:p w14:paraId="2A6F4DC5" w14:textId="77777777" w:rsidR="00C55F11" w:rsidRDefault="00C55F11" w:rsidP="00C55F11">
      <w:pPr>
        <w:pStyle w:val="Default"/>
        <w:ind w:firstLine="708"/>
        <w:jc w:val="both"/>
        <w:rPr>
          <w:color w:val="auto"/>
          <w:sz w:val="28"/>
        </w:rPr>
      </w:pPr>
      <w:r>
        <w:rPr>
          <w:color w:val="auto"/>
          <w:sz w:val="28"/>
        </w:rPr>
        <w:t xml:space="preserve">в) определение рекомендаций по организации индивидуальной профилактической работы с несовершеннолетними, находящимися в социально опасном положении; </w:t>
      </w:r>
    </w:p>
    <w:p w14:paraId="0B074E38" w14:textId="77777777" w:rsidR="00C55F11" w:rsidRDefault="00C55F11" w:rsidP="00C55F11">
      <w:pPr>
        <w:pStyle w:val="Default"/>
        <w:ind w:firstLine="708"/>
        <w:jc w:val="both"/>
        <w:rPr>
          <w:color w:val="auto"/>
          <w:sz w:val="28"/>
        </w:rPr>
      </w:pPr>
      <w:r>
        <w:rPr>
          <w:color w:val="auto"/>
          <w:sz w:val="28"/>
        </w:rPr>
        <w:t>г) оказание консультативной помощи родителям (законным представителям) обследуемых, работникам Организаций, организаций, осуществляющих социальное обслуживание, медицинских организаций, других организаций по вопросам воспитания, обучения и коррекции нарушений развития, обучающихся с ограниченными возможностями здоровья, детей с девиантным (общественно опасным) поведением;</w:t>
      </w:r>
    </w:p>
    <w:p w14:paraId="3250710B" w14:textId="77777777" w:rsidR="00C55F11" w:rsidRDefault="00C55F11" w:rsidP="00C55F11">
      <w:pPr>
        <w:pStyle w:val="Default"/>
        <w:ind w:firstLine="708"/>
        <w:jc w:val="both"/>
        <w:rPr>
          <w:color w:val="auto"/>
          <w:sz w:val="28"/>
        </w:rPr>
      </w:pPr>
      <w:r>
        <w:rPr>
          <w:color w:val="auto"/>
          <w:sz w:val="28"/>
        </w:rPr>
        <w:t xml:space="preserve">д) оказание федеральным учреждениям медико-социальной экспертизы содействия в разработке индивидуальной программы реабилитации или </w:t>
      </w:r>
      <w:proofErr w:type="spellStart"/>
      <w:r>
        <w:rPr>
          <w:color w:val="auto"/>
          <w:sz w:val="28"/>
        </w:rPr>
        <w:t>абилитации</w:t>
      </w:r>
      <w:proofErr w:type="spellEnd"/>
      <w:r>
        <w:rPr>
          <w:color w:val="auto"/>
          <w:sz w:val="28"/>
        </w:rPr>
        <w:t xml:space="preserve"> ребенка-инвалида (далее - ИПРА);</w:t>
      </w:r>
    </w:p>
    <w:p w14:paraId="530D7D66" w14:textId="77777777" w:rsidR="00C55F11" w:rsidRDefault="00C55F11" w:rsidP="00C55F11">
      <w:pPr>
        <w:pStyle w:val="Default"/>
        <w:ind w:firstLine="708"/>
        <w:jc w:val="both"/>
        <w:rPr>
          <w:color w:val="auto"/>
          <w:sz w:val="28"/>
        </w:rPr>
      </w:pPr>
      <w:r>
        <w:rPr>
          <w:color w:val="auto"/>
          <w:sz w:val="28"/>
        </w:rPr>
        <w:lastRenderedPageBreak/>
        <w:t>е) осуществление учета сводных данных об обучающихся с ограниченными возможностями здоровья, о детях с девиантным (общественно опасным) поведением, проживающих на территории города Нижнего Новгорода;</w:t>
      </w:r>
    </w:p>
    <w:p w14:paraId="47909A0E" w14:textId="77777777" w:rsidR="00C55F11" w:rsidRDefault="00C55F11" w:rsidP="00C55F11">
      <w:pPr>
        <w:pStyle w:val="Default"/>
        <w:ind w:firstLine="708"/>
        <w:jc w:val="both"/>
        <w:rPr>
          <w:color w:val="auto"/>
          <w:sz w:val="28"/>
        </w:rPr>
      </w:pPr>
      <w:r>
        <w:rPr>
          <w:color w:val="auto"/>
          <w:sz w:val="28"/>
        </w:rPr>
        <w:t>ж) участие в организации информационно-просветительской работы с населением в области предупреждения и коррекции недостатков в физическом и (или) психическом развитии и (или) отклонений в поведении детей.</w:t>
      </w:r>
    </w:p>
    <w:p w14:paraId="1172E96C" w14:textId="77777777" w:rsidR="00C55F11" w:rsidRDefault="00C55F11" w:rsidP="00C55F11">
      <w:pPr>
        <w:pStyle w:val="Default"/>
        <w:ind w:firstLine="708"/>
        <w:jc w:val="both"/>
        <w:rPr>
          <w:color w:val="auto"/>
          <w:sz w:val="28"/>
        </w:rPr>
      </w:pPr>
      <w:r>
        <w:rPr>
          <w:color w:val="auto"/>
          <w:sz w:val="28"/>
        </w:rPr>
        <w:t xml:space="preserve">Информация о проведении обследования детей в комиссии, результаты обследования, а также иная информация, связанная с обследованием детей в комиссии, является </w:t>
      </w:r>
      <w:r>
        <w:rPr>
          <w:b/>
          <w:color w:val="auto"/>
          <w:sz w:val="28"/>
        </w:rPr>
        <w:t>конфиденциальной</w:t>
      </w:r>
      <w:r>
        <w:rPr>
          <w:color w:val="auto"/>
          <w:sz w:val="28"/>
        </w:rPr>
        <w:t>. Предоставление указанной информации без письменного согласия родителей (законных представителей) детей третьим лицам не допускается, за исключением случаев, предусмотренных законодательством Российской Федерации.</w:t>
      </w:r>
    </w:p>
    <w:p w14:paraId="0071A204" w14:textId="77777777" w:rsidR="00C55F11" w:rsidRDefault="00C55F11" w:rsidP="00C55F11">
      <w:pPr>
        <w:pStyle w:val="Default"/>
        <w:ind w:firstLine="708"/>
        <w:jc w:val="both"/>
        <w:rPr>
          <w:color w:val="auto"/>
          <w:sz w:val="28"/>
        </w:rPr>
      </w:pPr>
      <w:r>
        <w:rPr>
          <w:b/>
          <w:color w:val="auto"/>
          <w:sz w:val="28"/>
        </w:rPr>
        <w:t xml:space="preserve">Обследование </w:t>
      </w:r>
      <w:r>
        <w:rPr>
          <w:color w:val="auto"/>
          <w:sz w:val="28"/>
        </w:rPr>
        <w:t>детей, в том числе обучающихся с ограниченными возможностями здоровья, детей-инвалидов до окончания ими образовательных организаций, реализующих основные или адаптированные общеобразовательные программы, осуществляется в комиссии:</w:t>
      </w:r>
    </w:p>
    <w:p w14:paraId="22611566" w14:textId="77777777" w:rsidR="00C55F11" w:rsidRDefault="00C55F11" w:rsidP="00C55F11">
      <w:pPr>
        <w:pStyle w:val="Default"/>
        <w:numPr>
          <w:ilvl w:val="0"/>
          <w:numId w:val="1"/>
        </w:numPr>
        <w:jc w:val="both"/>
        <w:rPr>
          <w:color w:val="auto"/>
          <w:sz w:val="28"/>
        </w:rPr>
      </w:pPr>
      <w:r>
        <w:rPr>
          <w:color w:val="auto"/>
          <w:sz w:val="28"/>
        </w:rPr>
        <w:t>по письменному заявлению родителей или законных представителей;</w:t>
      </w:r>
    </w:p>
    <w:p w14:paraId="017EA866" w14:textId="77777777" w:rsidR="00C55F11" w:rsidRDefault="00C55F11" w:rsidP="00C55F11">
      <w:pPr>
        <w:pStyle w:val="Default"/>
        <w:numPr>
          <w:ilvl w:val="0"/>
          <w:numId w:val="1"/>
        </w:numPr>
        <w:jc w:val="both"/>
        <w:rPr>
          <w:color w:val="auto"/>
          <w:sz w:val="28"/>
        </w:rPr>
      </w:pPr>
      <w:r>
        <w:rPr>
          <w:color w:val="auto"/>
          <w:sz w:val="28"/>
        </w:rPr>
        <w:t>по направлению образовательных организаций, организаций, осуществляющих социальное обслуживание, медицинских организаций, других организаций с письменного согласия их родителей (законных представителей).</w:t>
      </w:r>
    </w:p>
    <w:p w14:paraId="730F14D3" w14:textId="77777777" w:rsidR="00C55F11" w:rsidRDefault="00C55F11" w:rsidP="00C55F11">
      <w:pPr>
        <w:pStyle w:val="Default"/>
        <w:ind w:firstLine="708"/>
        <w:jc w:val="both"/>
        <w:rPr>
          <w:color w:val="auto"/>
          <w:sz w:val="28"/>
        </w:rPr>
      </w:pPr>
      <w:r>
        <w:rPr>
          <w:color w:val="auto"/>
          <w:sz w:val="28"/>
        </w:rPr>
        <w:t>Медицинское обследование детей, достигших возраста 15 лет, проводится с их согласия, если иное не установлено законодательством Российской Федерации.</w:t>
      </w:r>
    </w:p>
    <w:p w14:paraId="249EDAF4" w14:textId="77777777" w:rsidR="00C55F11" w:rsidRDefault="00C55F11" w:rsidP="00C55F11">
      <w:pPr>
        <w:pStyle w:val="Default"/>
        <w:ind w:firstLine="708"/>
        <w:jc w:val="both"/>
        <w:rPr>
          <w:color w:val="auto"/>
          <w:sz w:val="28"/>
        </w:rPr>
      </w:pPr>
      <w:r>
        <w:rPr>
          <w:color w:val="auto"/>
          <w:sz w:val="28"/>
        </w:rPr>
        <w:t>Обследование детей, консультирование детей и их родителей (законных представителей) специалистами комиссии осуществляются бесплатно.</w:t>
      </w:r>
    </w:p>
    <w:p w14:paraId="7D428673" w14:textId="77777777" w:rsidR="00C55F11" w:rsidRDefault="00C55F11" w:rsidP="00C55F11">
      <w:pPr>
        <w:pStyle w:val="Default"/>
        <w:ind w:firstLine="708"/>
        <w:jc w:val="both"/>
        <w:rPr>
          <w:color w:val="auto"/>
          <w:sz w:val="28"/>
        </w:rPr>
      </w:pPr>
      <w:r>
        <w:rPr>
          <w:color w:val="auto"/>
          <w:sz w:val="28"/>
        </w:rPr>
        <w:t xml:space="preserve">Запись на обследование ребенка, проводится при подаче полного пакета документов (в соответствии с перечнем документов). На обследование ребёнок принимается с родителями или законными представителями, при наличии подтверждающих документов, либо с иными лицами, при предъявлении нотариально заверенной доверенности от родителей (законных представителей). </w:t>
      </w:r>
    </w:p>
    <w:p w14:paraId="7C2CD260" w14:textId="77777777" w:rsidR="00C55F11" w:rsidRDefault="00C55F11" w:rsidP="00C55F11">
      <w:pPr>
        <w:pStyle w:val="Default"/>
        <w:ind w:firstLine="708"/>
        <w:jc w:val="both"/>
        <w:rPr>
          <w:color w:val="auto"/>
          <w:sz w:val="28"/>
        </w:rPr>
      </w:pPr>
      <w:r>
        <w:rPr>
          <w:color w:val="auto"/>
          <w:sz w:val="28"/>
        </w:rPr>
        <w:t>Родители (законные представители) обследуемых имеют право в случае несогласия с заключением ТПМПК</w:t>
      </w:r>
      <w:r>
        <w:t xml:space="preserve"> </w:t>
      </w:r>
      <w:r>
        <w:rPr>
          <w:color w:val="auto"/>
          <w:sz w:val="28"/>
        </w:rPr>
        <w:t xml:space="preserve">соответствующего района города Нижнего Новгорода </w:t>
      </w:r>
      <w:r>
        <w:rPr>
          <w:b/>
          <w:color w:val="auto"/>
          <w:sz w:val="28"/>
          <w:u w:val="single"/>
        </w:rPr>
        <w:t>обжаловать</w:t>
      </w:r>
      <w:r>
        <w:rPr>
          <w:color w:val="auto"/>
          <w:sz w:val="28"/>
        </w:rPr>
        <w:t xml:space="preserve"> его в Территориальную психолого-медико-педагогическую комиссию (городской отдел) Муниципального автономного учреждения «Центр психолого-педагогической, медицинской и социальной помощи имени </w:t>
      </w:r>
      <w:proofErr w:type="spellStart"/>
      <w:r>
        <w:rPr>
          <w:color w:val="auto"/>
          <w:sz w:val="28"/>
        </w:rPr>
        <w:t>В.П.Радченко</w:t>
      </w:r>
      <w:proofErr w:type="spellEnd"/>
      <w:r>
        <w:rPr>
          <w:color w:val="auto"/>
          <w:sz w:val="28"/>
        </w:rPr>
        <w:t>».</w:t>
      </w:r>
    </w:p>
    <w:tbl>
      <w:tblPr>
        <w:tblW w:w="15102" w:type="dxa"/>
        <w:tblInd w:w="-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09"/>
        <w:gridCol w:w="3025"/>
        <w:gridCol w:w="2922"/>
        <w:gridCol w:w="3467"/>
        <w:gridCol w:w="3325"/>
        <w:gridCol w:w="1954"/>
      </w:tblGrid>
      <w:tr w:rsidR="00C55F11" w14:paraId="02705034" w14:textId="77777777" w:rsidTr="00C55F11">
        <w:trPr>
          <w:trHeight w:val="1018"/>
        </w:trPr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8F9C97" w14:textId="77777777" w:rsidR="00C55F11" w:rsidRDefault="00C55F1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№п/п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774677" w14:textId="77777777" w:rsidR="00C55F11" w:rsidRDefault="00C55F1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комиссии</w:t>
            </w:r>
          </w:p>
        </w:tc>
        <w:tc>
          <w:tcPr>
            <w:tcW w:w="2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D71580" w14:textId="77777777" w:rsidR="00C55F11" w:rsidRDefault="00C55F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ФИО руководителя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60BA46" w14:textId="77777777" w:rsidR="00C55F11" w:rsidRDefault="00C55F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Адрес комиссии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D6E30C" w14:textId="77777777" w:rsidR="00C55F11" w:rsidRDefault="00C55F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Телефон комиссии электронная почта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D13878" w14:textId="77777777" w:rsidR="00C55F11" w:rsidRDefault="00C55F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Режим работы комиссии</w:t>
            </w:r>
          </w:p>
        </w:tc>
      </w:tr>
      <w:tr w:rsidR="00C55F11" w14:paraId="5B6A83D5" w14:textId="77777777" w:rsidTr="00C55F11">
        <w:trPr>
          <w:trHeight w:val="1482"/>
        </w:trPr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C19111" w14:textId="77777777" w:rsidR="00C55F11" w:rsidRDefault="00C55F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E6F92C" w14:textId="77777777" w:rsidR="00C55F11" w:rsidRDefault="00C55F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ТПМПК (городской отдел) МАУ «ППМС-центр им.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В.П.Радченко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F1B5C0" w14:textId="77777777" w:rsidR="00C55F11" w:rsidRDefault="00C55F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Бабина Марина Николаевна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D6330A" w14:textId="77777777" w:rsidR="00C55F11" w:rsidRDefault="00C55F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603035, г. Нижний Новгород, ул. Черняховского, д.14а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70B82A" w14:textId="77777777" w:rsidR="00C55F11" w:rsidRDefault="00C55F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8(831)218-51-81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доб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2)</w:t>
            </w:r>
          </w:p>
          <w:p w14:paraId="7255D934" w14:textId="77777777" w:rsidR="00C55F11" w:rsidRDefault="00C55F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cppmsp_nn@mail.52gov.ru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7A97B3" w14:textId="77777777" w:rsidR="00C55F11" w:rsidRDefault="00C55F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Пн-пт</w:t>
            </w:r>
            <w:proofErr w:type="spellEnd"/>
          </w:p>
          <w:p w14:paraId="141A98F4" w14:textId="77777777" w:rsidR="00C55F11" w:rsidRDefault="00C55F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9:00 до 15:00</w:t>
            </w:r>
          </w:p>
        </w:tc>
      </w:tr>
      <w:tr w:rsidR="00C55F11" w14:paraId="09C61FE5" w14:textId="77777777" w:rsidTr="00C55F11">
        <w:trPr>
          <w:trHeight w:val="2389"/>
        </w:trPr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506F41" w14:textId="77777777" w:rsidR="00C55F11" w:rsidRDefault="00C55F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C8C12B" w14:textId="77777777" w:rsidR="00C55F11" w:rsidRDefault="00C55F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ТПМПК Нижегородского</w:t>
            </w:r>
          </w:p>
          <w:p w14:paraId="58A75D12" w14:textId="77777777" w:rsidR="00C55F11" w:rsidRDefault="00C55F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района   МАУ «ППМС-центр им.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В.П.Радченко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AA5C33" w14:textId="77777777" w:rsidR="00C55F11" w:rsidRDefault="00C55F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Стрекаловская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Екатерина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Игоревна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FD024" w14:textId="77777777" w:rsidR="00C55F11" w:rsidRDefault="00C55F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603163, г. Нижний Новгород, ул. Родионова, д.201, МОУ СОШ №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102,к.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343</w:t>
            </w:r>
          </w:p>
          <w:p w14:paraId="0700D717" w14:textId="77777777" w:rsidR="00C55F11" w:rsidRDefault="00C55F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4830F2" w14:textId="77777777" w:rsidR="00C55F11" w:rsidRDefault="00C55F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(831) 438-49-63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8A9877" w14:textId="77777777" w:rsidR="00C55F11" w:rsidRDefault="00C55F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Пн</w:t>
            </w:r>
            <w:proofErr w:type="spellEnd"/>
          </w:p>
          <w:p w14:paraId="1208044B" w14:textId="77777777" w:rsidR="00C55F11" w:rsidRDefault="00C55F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13:00 до 18:00</w:t>
            </w:r>
          </w:p>
          <w:p w14:paraId="58997CC6" w14:textId="77777777" w:rsidR="00C55F11" w:rsidRDefault="00C55F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Вт</w:t>
            </w:r>
          </w:p>
          <w:p w14:paraId="1354955E" w14:textId="77777777" w:rsidR="00C55F11" w:rsidRDefault="00C55F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09:00 до 14:00</w:t>
            </w:r>
          </w:p>
          <w:p w14:paraId="2EF2FE08" w14:textId="77777777" w:rsidR="00C55F11" w:rsidRDefault="00C55F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</w:t>
            </w:r>
          </w:p>
          <w:p w14:paraId="3B084C4D" w14:textId="77777777" w:rsidR="00C55F11" w:rsidRDefault="00C55F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13:00 до 18:00</w:t>
            </w:r>
          </w:p>
          <w:p w14:paraId="4864062E" w14:textId="77777777" w:rsidR="00C55F11" w:rsidRDefault="00C55F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</w:t>
            </w:r>
            <w:proofErr w:type="spellEnd"/>
          </w:p>
          <w:p w14:paraId="404DF53E" w14:textId="77777777" w:rsidR="00C55F11" w:rsidRDefault="00C55F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9:00 до 14:00</w:t>
            </w:r>
          </w:p>
        </w:tc>
      </w:tr>
    </w:tbl>
    <w:p w14:paraId="10C25BE7" w14:textId="77777777" w:rsidR="00C55F11" w:rsidRDefault="00C55F11" w:rsidP="00C55F1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B4C59E1" w14:textId="77777777" w:rsidR="00C55F11" w:rsidRDefault="00C55F11" w:rsidP="00C55F11">
      <w:pPr>
        <w:widowControl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 xml:space="preserve">Перечень документов, </w:t>
      </w:r>
    </w:p>
    <w:p w14:paraId="0B20BF9E" w14:textId="77777777" w:rsidR="00C55F11" w:rsidRDefault="00C55F11" w:rsidP="00C55F11">
      <w:pPr>
        <w:widowControl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предоставляемых для проведения комплексного обследования</w:t>
      </w:r>
    </w:p>
    <w:p w14:paraId="0263D0B1" w14:textId="77777777" w:rsidR="00C55F11" w:rsidRDefault="00C55F11" w:rsidP="00C55F11">
      <w:pPr>
        <w:widowControl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 xml:space="preserve"> в ТПМПК </w:t>
      </w:r>
    </w:p>
    <w:p w14:paraId="4A49C3EF" w14:textId="77777777" w:rsidR="00C55F11" w:rsidRDefault="00C55F11" w:rsidP="00C55F1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копия документа, удостоверяющего личность родителя (законного представителя) обследуемого, обследуемого в возрасте старше 14 лет,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 предъявлением оригинала;</w:t>
      </w:r>
    </w:p>
    <w:p w14:paraId="0AEE730F" w14:textId="77777777" w:rsidR="00C55F11" w:rsidRDefault="00C55F11" w:rsidP="00C55F1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копия свидетельства о рождении обследуемого (для лиц, не достигших 14 лет) или документа, подтверждающего родство заявителя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 предъявлением оригинала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 несовпадении фамилий в свидетельстве о рождении ребенка и паспорте родителя предоставляются копии документов о смене фамилии с предъявлением оригинала.</w:t>
      </w:r>
    </w:p>
    <w:p w14:paraId="78C0B8A6" w14:textId="77777777" w:rsidR="00C55F11" w:rsidRDefault="00C55F11" w:rsidP="00C55F1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в) копия документа, подтверждающего установление опеки или попечительства</w:t>
      </w:r>
      <w: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 предъявлением оригинала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 необходимости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14:paraId="1478ACF9" w14:textId="77777777" w:rsidR="00C55F11" w:rsidRDefault="00C55F11" w:rsidP="00C55F1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г) копия документа, подтверждающего полномочия по представлению интересов несовершеннолетнего (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наличие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доверенности) (при необходимости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14:paraId="749078E3" w14:textId="77777777" w:rsidR="00C55F11" w:rsidRDefault="00C55F11" w:rsidP="00C55F1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д) направление Организации, организации, осуществляющей социальное обслуживание, медицинской организации, других организаций (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 наличии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14:paraId="657A91A7" w14:textId="77777777" w:rsidR="00C55F11" w:rsidRDefault="00C55F11" w:rsidP="00C55F1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е) постановление комиссии по делам несовершеннолетних и защите их прав о направлении на комиссию (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 наличии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14:paraId="2A3290CE" w14:textId="77777777" w:rsidR="00C55F11" w:rsidRDefault="00C55F11" w:rsidP="00C55F1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ж) представление психолого-педагогического консилиума организации, осуществляющей образовательную деятельность (специалиста (специалистов), осуществляющего психолого-педагогическое сопровождение обучающегося)</w:t>
      </w:r>
      <w: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.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Рекомендуемый образец приведен в приложении № 2 приказа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Минпросвещения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России от 01.11.2024 №763 «Об утверждении Положения о психолого-медико-педагогической комиссии»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 наличии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14:paraId="70EA0035" w14:textId="77777777" w:rsidR="00C55F11" w:rsidRDefault="00C55F11" w:rsidP="00C55F1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з) копия заключения (заключений) комиссии о результатах ранее проведенного обследования (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 наличии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14:paraId="5C16D522" w14:textId="77777777" w:rsidR="00C55F11" w:rsidRDefault="00C55F11" w:rsidP="00C55F1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и) копии справки, подтверждающей факт установления инвалидности, и ИПРА (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 наличии инвалидности, установленной МСЭ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14:paraId="72FB5822" w14:textId="77777777" w:rsidR="00C55F11" w:rsidRDefault="00C55F11" w:rsidP="00C55F1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к) медицинское заключение, содержащее информацию о состоянии здоровья обследуемого, результатах медицинских обследований и (или) лечения, выданное медицинской организацией по месту жительства (регистрации) обследуемого в порядке, установленном Министерством здравоохранения Российской Федерации. Медицинское заключение действительно для предоставления в комиссию в течение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6 месяцев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дня его оформления. </w:t>
      </w:r>
    </w:p>
    <w:p w14:paraId="2F7107F0" w14:textId="77777777" w:rsidR="00C55F11" w:rsidRDefault="00C55F11" w:rsidP="00C55F1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Медицинское заключение о состоянии здоровья обследуемого, нуждающегося в создании условий и (или) специальных условий проведения государственной итоговой аттестации по образовательным программам основного общего, среднего общего образования;</w:t>
      </w:r>
    </w:p>
    <w:p w14:paraId="1E4A5822" w14:textId="77777777" w:rsidR="00C55F11" w:rsidRDefault="00C55F11" w:rsidP="00C55F1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л) копия уведомления органа местного самоуправления муниципального района/ городского округа, осуществляющего управление в сфере образования по месту жительства о выборе родителями (законными представителями) ребенка формы получения общего образования в форме семейного образования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(при наличии)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14:paraId="2523D0F1" w14:textId="77777777" w:rsidR="00C55F11" w:rsidRDefault="00C55F11" w:rsidP="00C55F1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м) копия распорядительного акта образовательной организации о приеме лица для прохождения промежуточной и итоговой аттестации (при получении общего образования в форме семейного образования) (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 наличии)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A13770E" w14:textId="77777777" w:rsidR="00C55F11" w:rsidRDefault="00C55F11" w:rsidP="00C55F1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н) табель успеваемости, заверенный подписью и печатью руководителя образовательной организации -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только для учащихся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14:paraId="07CB3532" w14:textId="77777777" w:rsidR="00C55F11" w:rsidRDefault="00C55F11" w:rsidP="00C55F1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о) копия аттестата об основном или среднем общем образовании или копию свидетельства об обучении –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для поступающих в образовательные организации среднего профессионального образования и высшего образования;</w:t>
      </w:r>
    </w:p>
    <w:p w14:paraId="19C4823A" w14:textId="77777777" w:rsidR="00C55F11" w:rsidRDefault="00C55F11" w:rsidP="00C55F1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п) копии диагностических и (или) контрольных работ обследуемого обучающегося, заверенные руководителем образовательной организации, оригиналы рабочих тетрадей по русскому языку и математике, а для детей дошкольного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возраста - результаты самостоятельной продуктивной деятельности;</w:t>
      </w:r>
    </w:p>
    <w:p w14:paraId="22C4B45A" w14:textId="77777777" w:rsidR="00C55F11" w:rsidRDefault="00C55F11" w:rsidP="00C55F1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р) иные документы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(по желанию родителя (законного представителя)).</w:t>
      </w:r>
    </w:p>
    <w:p w14:paraId="6F47ACE5" w14:textId="77777777" w:rsidR="00C55F11" w:rsidRDefault="00C55F11" w:rsidP="00C55F1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 проведении обследования родитель (законный представитель) обследуемого предъявляет в комиссию оригиналы документов, указанных в подпунктах "а" - "в".  Для иностранных граждан необходимо наличие официального перевода документов на русский язык.</w:t>
      </w:r>
    </w:p>
    <w:p w14:paraId="2BC0C2FB" w14:textId="77777777" w:rsidR="00C55F11" w:rsidRDefault="00C55F11" w:rsidP="00C55F11">
      <w:pPr>
        <w:pStyle w:val="Default"/>
        <w:ind w:firstLine="708"/>
        <w:jc w:val="both"/>
        <w:rPr>
          <w:color w:val="auto"/>
          <w:sz w:val="28"/>
        </w:rPr>
      </w:pPr>
      <w:r>
        <w:rPr>
          <w:color w:val="auto"/>
          <w:sz w:val="28"/>
        </w:rPr>
        <w:t xml:space="preserve"> </w:t>
      </w:r>
    </w:p>
    <w:p w14:paraId="1D04DF58" w14:textId="65C9A7E6" w:rsidR="00C55F11" w:rsidRDefault="00C55F11" w:rsidP="00C55F11">
      <w:pPr>
        <w:pStyle w:val="Default"/>
        <w:jc w:val="both"/>
        <w:rPr>
          <w:color w:val="auto"/>
          <w:sz w:val="28"/>
        </w:rPr>
      </w:pPr>
      <w:r>
        <w:rPr>
          <w:noProof/>
          <w:color w:val="auto"/>
          <w:sz w:val="28"/>
          <w:lang w:eastAsia="ru-RU"/>
        </w:rPr>
        <w:lastRenderedPageBreak/>
        <w:drawing>
          <wp:inline distT="0" distB="0" distL="0" distR="0" wp14:anchorId="47F60358" wp14:editId="7969AAC8">
            <wp:extent cx="9782175" cy="5314950"/>
            <wp:effectExtent l="0" t="0" r="9525" b="0"/>
            <wp:docPr id="1" name="Рисунок 1" descr="ПМПК схе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ПМПК схем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82175" cy="531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F8E35F" w14:textId="77777777" w:rsidR="00C55F11" w:rsidRDefault="00C55F11" w:rsidP="00C55F11">
      <w:pPr>
        <w:pStyle w:val="Default"/>
        <w:jc w:val="center"/>
        <w:rPr>
          <w:b/>
          <w:bCs/>
          <w:color w:val="auto"/>
          <w:sz w:val="28"/>
        </w:rPr>
      </w:pPr>
    </w:p>
    <w:p w14:paraId="0D379A64" w14:textId="77777777" w:rsidR="00C55F11" w:rsidRDefault="00C55F11" w:rsidP="00C55F11">
      <w:pPr>
        <w:pStyle w:val="Default"/>
        <w:jc w:val="center"/>
        <w:rPr>
          <w:b/>
          <w:bCs/>
          <w:color w:val="auto"/>
          <w:sz w:val="28"/>
        </w:rPr>
      </w:pPr>
    </w:p>
    <w:p w14:paraId="292AB0DE" w14:textId="77777777" w:rsidR="00C55F11" w:rsidRDefault="00C55F11" w:rsidP="00C55F11">
      <w:pPr>
        <w:pStyle w:val="Default"/>
        <w:jc w:val="center"/>
        <w:rPr>
          <w:b/>
          <w:bCs/>
          <w:color w:val="auto"/>
          <w:sz w:val="28"/>
        </w:rPr>
      </w:pPr>
    </w:p>
    <w:p w14:paraId="65CFF383" w14:textId="77777777" w:rsidR="00C55F11" w:rsidRDefault="00C55F11" w:rsidP="00C55F11">
      <w:pPr>
        <w:pStyle w:val="Default"/>
        <w:jc w:val="center"/>
        <w:rPr>
          <w:b/>
          <w:bCs/>
          <w:color w:val="auto"/>
          <w:sz w:val="28"/>
        </w:rPr>
      </w:pPr>
    </w:p>
    <w:p w14:paraId="75BDD1A3" w14:textId="77777777" w:rsidR="00C55F11" w:rsidRDefault="00C55F11" w:rsidP="00C55F11">
      <w:pPr>
        <w:pStyle w:val="Default"/>
        <w:jc w:val="center"/>
        <w:rPr>
          <w:b/>
          <w:bCs/>
          <w:color w:val="auto"/>
          <w:sz w:val="28"/>
        </w:rPr>
      </w:pPr>
    </w:p>
    <w:p w14:paraId="0E204D62" w14:textId="77777777" w:rsidR="00C55F11" w:rsidRDefault="00C55F11" w:rsidP="00C55F11">
      <w:pPr>
        <w:pStyle w:val="Default"/>
        <w:jc w:val="center"/>
        <w:rPr>
          <w:b/>
          <w:bCs/>
          <w:color w:val="auto"/>
          <w:sz w:val="28"/>
        </w:rPr>
      </w:pPr>
    </w:p>
    <w:p w14:paraId="08456320" w14:textId="77777777" w:rsidR="00C55F11" w:rsidRDefault="00C55F11" w:rsidP="00C55F11">
      <w:pPr>
        <w:pStyle w:val="Default"/>
        <w:shd w:val="clear" w:color="auto" w:fill="D6FEF7"/>
        <w:jc w:val="center"/>
        <w:rPr>
          <w:color w:val="106C7E"/>
          <w:sz w:val="32"/>
        </w:rPr>
      </w:pPr>
      <w:r>
        <w:rPr>
          <w:b/>
          <w:bCs/>
          <w:color w:val="106C7E"/>
          <w:sz w:val="32"/>
        </w:rPr>
        <w:t>Информация о работе</w:t>
      </w:r>
    </w:p>
    <w:p w14:paraId="68F870C7" w14:textId="77777777" w:rsidR="00C55F11" w:rsidRDefault="00C55F11" w:rsidP="00C55F11">
      <w:pPr>
        <w:pStyle w:val="Default"/>
        <w:shd w:val="clear" w:color="auto" w:fill="D6FEF7"/>
        <w:jc w:val="center"/>
        <w:rPr>
          <w:b/>
          <w:bCs/>
          <w:color w:val="106C7E"/>
          <w:sz w:val="32"/>
        </w:rPr>
      </w:pPr>
      <w:r>
        <w:rPr>
          <w:b/>
          <w:bCs/>
          <w:color w:val="106C7E"/>
          <w:sz w:val="32"/>
        </w:rPr>
        <w:t>Территориальной психолого-медико-педагогической комиссии (городской отдел)</w:t>
      </w:r>
    </w:p>
    <w:p w14:paraId="1E0B7E4D" w14:textId="77777777" w:rsidR="00C55F11" w:rsidRDefault="00C55F11" w:rsidP="00C55F11">
      <w:pPr>
        <w:pStyle w:val="Default"/>
        <w:shd w:val="clear" w:color="auto" w:fill="D6FEF7"/>
        <w:jc w:val="center"/>
        <w:rPr>
          <w:b/>
          <w:bCs/>
          <w:color w:val="106C7E"/>
          <w:sz w:val="28"/>
        </w:rPr>
      </w:pPr>
      <w:proofErr w:type="gramStart"/>
      <w:r>
        <w:rPr>
          <w:b/>
          <w:bCs/>
          <w:color w:val="106C7E"/>
          <w:sz w:val="32"/>
        </w:rPr>
        <w:t>МАУ  «</w:t>
      </w:r>
      <w:proofErr w:type="gramEnd"/>
      <w:r>
        <w:rPr>
          <w:b/>
          <w:bCs/>
          <w:color w:val="106C7E"/>
          <w:sz w:val="32"/>
        </w:rPr>
        <w:t xml:space="preserve">ППМС-центр </w:t>
      </w:r>
      <w:proofErr w:type="spellStart"/>
      <w:r>
        <w:rPr>
          <w:b/>
          <w:bCs/>
          <w:color w:val="106C7E"/>
          <w:sz w:val="32"/>
        </w:rPr>
        <w:t>им.В.П.Радченко</w:t>
      </w:r>
      <w:proofErr w:type="spellEnd"/>
      <w:r>
        <w:rPr>
          <w:b/>
          <w:bCs/>
          <w:color w:val="106C7E"/>
          <w:sz w:val="32"/>
        </w:rPr>
        <w:t>» города Нижнего Новгорода</w:t>
      </w:r>
    </w:p>
    <w:p w14:paraId="39F91B0D" w14:textId="77777777" w:rsidR="00C55F11" w:rsidRDefault="00C55F11" w:rsidP="00C55F1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Территориальная психолого-медико-педагогическая комиссия (городской отдел) Муниципального автономного учреждения «Центр психолого-педагогической, медицинской и социальной помощи имени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В.П.Радченко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создается в целях своевременного выявления детей, имеющих особенности физического и (или) психического развития и (или) отклонения в поведении, проведения их комплексного психолого-медико-педагогического обследования  и подготовки по его результатам рекомендаций по организации обучения и воспитания, а также подтверждения, уточнения или изменения ранее данных рекомендаций.</w:t>
      </w:r>
    </w:p>
    <w:p w14:paraId="248F9BB7" w14:textId="77777777" w:rsidR="00C55F11" w:rsidRDefault="00C55F11" w:rsidP="00C55F11">
      <w:pPr>
        <w:pStyle w:val="Default"/>
        <w:ind w:firstLine="708"/>
        <w:rPr>
          <w:bCs/>
          <w:color w:val="000000" w:themeColor="text1"/>
          <w:sz w:val="28"/>
        </w:rPr>
      </w:pPr>
      <w:r>
        <w:rPr>
          <w:bCs/>
          <w:color w:val="000000" w:themeColor="text1"/>
          <w:sz w:val="28"/>
        </w:rPr>
        <w:t>ТПМПК (городской отдел):</w:t>
      </w:r>
    </w:p>
    <w:p w14:paraId="345574BA" w14:textId="77777777" w:rsidR="00C55F11" w:rsidRDefault="00C55F11" w:rsidP="00C55F11">
      <w:pPr>
        <w:pStyle w:val="Default"/>
        <w:numPr>
          <w:ilvl w:val="0"/>
          <w:numId w:val="2"/>
        </w:numPr>
        <w:rPr>
          <w:bCs/>
          <w:color w:val="000000" w:themeColor="text1"/>
          <w:sz w:val="28"/>
        </w:rPr>
      </w:pPr>
      <w:r>
        <w:rPr>
          <w:bCs/>
          <w:color w:val="000000" w:themeColor="text1"/>
          <w:sz w:val="28"/>
        </w:rPr>
        <w:t>проводит обследование и выдает заключение, являющееся основанием для создания рекомендованных в заключении условий по обучению и воспитанию;</w:t>
      </w:r>
    </w:p>
    <w:p w14:paraId="4D6BD4B8" w14:textId="77777777" w:rsidR="00C55F11" w:rsidRDefault="00C55F11" w:rsidP="00C55F11">
      <w:pPr>
        <w:pStyle w:val="Default"/>
        <w:numPr>
          <w:ilvl w:val="0"/>
          <w:numId w:val="2"/>
        </w:numPr>
        <w:rPr>
          <w:bCs/>
          <w:color w:val="000000" w:themeColor="text1"/>
          <w:sz w:val="28"/>
        </w:rPr>
      </w:pPr>
      <w:r>
        <w:rPr>
          <w:bCs/>
          <w:color w:val="000000" w:themeColor="text1"/>
          <w:sz w:val="28"/>
        </w:rPr>
        <w:t>проводит обследование детей-сирот и детей, оставшихся без попечения родителей;</w:t>
      </w:r>
    </w:p>
    <w:p w14:paraId="3CCC65D2" w14:textId="77777777" w:rsidR="00C55F11" w:rsidRDefault="00C55F11" w:rsidP="00C55F11">
      <w:pPr>
        <w:pStyle w:val="Default"/>
        <w:numPr>
          <w:ilvl w:val="0"/>
          <w:numId w:val="2"/>
        </w:numPr>
        <w:rPr>
          <w:bCs/>
          <w:color w:val="000000" w:themeColor="text1"/>
          <w:sz w:val="28"/>
        </w:rPr>
      </w:pPr>
      <w:r>
        <w:rPr>
          <w:bCs/>
          <w:color w:val="000000" w:themeColor="text1"/>
          <w:sz w:val="28"/>
        </w:rPr>
        <w:t>рассматривает спорные (конфликтные) случаи;</w:t>
      </w:r>
    </w:p>
    <w:p w14:paraId="086AEE01" w14:textId="77777777" w:rsidR="00C55F11" w:rsidRDefault="00C55F11" w:rsidP="00C55F11">
      <w:pPr>
        <w:pStyle w:val="Default"/>
        <w:numPr>
          <w:ilvl w:val="0"/>
          <w:numId w:val="2"/>
        </w:numPr>
        <w:rPr>
          <w:bCs/>
          <w:color w:val="000000" w:themeColor="text1"/>
          <w:sz w:val="28"/>
        </w:rPr>
      </w:pPr>
      <w:r>
        <w:rPr>
          <w:bCs/>
          <w:color w:val="000000" w:themeColor="text1"/>
          <w:sz w:val="28"/>
        </w:rPr>
        <w:t>проводит повторное обследование в случае несогласия родителей (законных представителей) обследуемого с заключением Территориальной психолого-медико-педагогической комиссии соответствующего района города Нижнего Новгорода;</w:t>
      </w:r>
    </w:p>
    <w:p w14:paraId="09393F22" w14:textId="77777777" w:rsidR="00C55F11" w:rsidRDefault="00C55F11" w:rsidP="00C55F11">
      <w:pPr>
        <w:pStyle w:val="Default"/>
        <w:numPr>
          <w:ilvl w:val="0"/>
          <w:numId w:val="2"/>
        </w:numPr>
        <w:rPr>
          <w:bCs/>
          <w:color w:val="000000" w:themeColor="text1"/>
          <w:sz w:val="28"/>
        </w:rPr>
      </w:pPr>
      <w:r>
        <w:rPr>
          <w:bCs/>
          <w:color w:val="000000" w:themeColor="text1"/>
          <w:sz w:val="28"/>
        </w:rPr>
        <w:t>оказывает научно-методическое сопровождение Территориальных психолого-медико-педагогических комиссий соответствующего района города Нижнего Новгорода;</w:t>
      </w:r>
    </w:p>
    <w:p w14:paraId="7437B99D" w14:textId="77777777" w:rsidR="00C55F11" w:rsidRDefault="00C55F11" w:rsidP="00C55F11">
      <w:pPr>
        <w:pStyle w:val="Default"/>
        <w:numPr>
          <w:ilvl w:val="0"/>
          <w:numId w:val="2"/>
        </w:numPr>
        <w:rPr>
          <w:bCs/>
          <w:color w:val="000000" w:themeColor="text1"/>
          <w:sz w:val="28"/>
        </w:rPr>
      </w:pPr>
      <w:r>
        <w:rPr>
          <w:bCs/>
          <w:color w:val="000000" w:themeColor="text1"/>
          <w:sz w:val="28"/>
        </w:rPr>
        <w:t>проводит мониторинг результатов деятельности Территориальных психолого-медико-педагогических комиссий соответствующего района города Нижнего Новгорода.</w:t>
      </w:r>
    </w:p>
    <w:p w14:paraId="18D8BA11" w14:textId="77777777" w:rsidR="00C55F11" w:rsidRDefault="00C55F11" w:rsidP="00C55F11">
      <w:pPr>
        <w:pStyle w:val="Default"/>
        <w:shd w:val="clear" w:color="auto" w:fill="D6FEF7"/>
        <w:rPr>
          <w:b/>
          <w:bCs/>
          <w:color w:val="auto"/>
          <w:sz w:val="28"/>
        </w:rPr>
      </w:pPr>
      <w:r>
        <w:rPr>
          <w:b/>
          <w:bCs/>
          <w:color w:val="106C7E"/>
          <w:sz w:val="28"/>
        </w:rPr>
        <w:t xml:space="preserve">Руководитель ТПМПК (городской отдел) </w:t>
      </w:r>
      <w:proofErr w:type="gramStart"/>
      <w:r>
        <w:rPr>
          <w:b/>
          <w:bCs/>
          <w:color w:val="106C7E"/>
          <w:sz w:val="28"/>
        </w:rPr>
        <w:t>МАУ  «</w:t>
      </w:r>
      <w:proofErr w:type="gramEnd"/>
      <w:r>
        <w:rPr>
          <w:b/>
          <w:bCs/>
          <w:color w:val="106C7E"/>
          <w:sz w:val="28"/>
        </w:rPr>
        <w:t xml:space="preserve">ППМС-центр им. </w:t>
      </w:r>
      <w:proofErr w:type="spellStart"/>
      <w:r>
        <w:rPr>
          <w:b/>
          <w:bCs/>
          <w:color w:val="106C7E"/>
          <w:sz w:val="28"/>
        </w:rPr>
        <w:t>В.П.Радченко</w:t>
      </w:r>
      <w:proofErr w:type="spellEnd"/>
      <w:r>
        <w:rPr>
          <w:b/>
          <w:bCs/>
          <w:color w:val="106C7E"/>
          <w:sz w:val="28"/>
        </w:rPr>
        <w:t>» города Нижнего Новгорода:</w:t>
      </w:r>
      <w:r>
        <w:rPr>
          <w:b/>
          <w:bCs/>
          <w:color w:val="385623" w:themeColor="accent6" w:themeShade="80"/>
          <w:sz w:val="28"/>
        </w:rPr>
        <w:t xml:space="preserve"> </w:t>
      </w:r>
      <w:r>
        <w:rPr>
          <w:bCs/>
          <w:color w:val="auto"/>
          <w:sz w:val="28"/>
        </w:rPr>
        <w:t>Бабина Марина Николаевна</w:t>
      </w:r>
    </w:p>
    <w:p w14:paraId="4D66E5BB" w14:textId="77777777" w:rsidR="00C55F11" w:rsidRDefault="00C55F11" w:rsidP="00C55F11">
      <w:pPr>
        <w:pStyle w:val="Default"/>
        <w:shd w:val="clear" w:color="auto" w:fill="D6FEF7"/>
        <w:rPr>
          <w:color w:val="000000" w:themeColor="text1"/>
          <w:sz w:val="28"/>
        </w:rPr>
      </w:pPr>
      <w:r>
        <w:rPr>
          <w:b/>
          <w:bCs/>
          <w:color w:val="106C7E"/>
          <w:sz w:val="28"/>
        </w:rPr>
        <w:t xml:space="preserve">Место нахождения ТПМПК (городской отдел) МАУ «ППМС-центр им. </w:t>
      </w:r>
      <w:proofErr w:type="spellStart"/>
      <w:r>
        <w:rPr>
          <w:b/>
          <w:bCs/>
          <w:color w:val="106C7E"/>
          <w:sz w:val="28"/>
        </w:rPr>
        <w:t>В.П.Радченко</w:t>
      </w:r>
      <w:proofErr w:type="spellEnd"/>
      <w:r>
        <w:rPr>
          <w:b/>
          <w:bCs/>
          <w:color w:val="106C7E"/>
          <w:sz w:val="28"/>
        </w:rPr>
        <w:t>» города Нижнего Новгорода</w:t>
      </w:r>
      <w:r>
        <w:rPr>
          <w:b/>
          <w:bCs/>
          <w:color w:val="auto"/>
          <w:sz w:val="28"/>
        </w:rPr>
        <w:t xml:space="preserve">: </w:t>
      </w:r>
      <w:r>
        <w:rPr>
          <w:color w:val="000000" w:themeColor="text1"/>
          <w:sz w:val="28"/>
        </w:rPr>
        <w:t>603035, г. Нижний Новгород, ул. Черняховского, д. 14а, каб.13</w:t>
      </w:r>
    </w:p>
    <w:p w14:paraId="7F8822AD" w14:textId="77777777" w:rsidR="00C55F11" w:rsidRDefault="00C55F11" w:rsidP="00C55F11">
      <w:pPr>
        <w:pStyle w:val="Default"/>
        <w:shd w:val="clear" w:color="auto" w:fill="D6FEF7"/>
        <w:rPr>
          <w:color w:val="000000" w:themeColor="text1"/>
          <w:sz w:val="28"/>
        </w:rPr>
      </w:pPr>
      <w:r>
        <w:rPr>
          <w:b/>
          <w:color w:val="106C7E"/>
          <w:sz w:val="28"/>
        </w:rPr>
        <w:lastRenderedPageBreak/>
        <w:t>Телефон:</w:t>
      </w:r>
      <w:r>
        <w:rPr>
          <w:color w:val="000000" w:themeColor="text1"/>
          <w:sz w:val="28"/>
        </w:rPr>
        <w:t xml:space="preserve"> 8 (831)-218-51-81 (доб.2) </w:t>
      </w:r>
    </w:p>
    <w:p w14:paraId="24A74EB2" w14:textId="77777777" w:rsidR="00C55F11" w:rsidRDefault="00C55F11" w:rsidP="00C55F11">
      <w:pPr>
        <w:pStyle w:val="Default"/>
        <w:shd w:val="clear" w:color="auto" w:fill="D6FEF7"/>
        <w:rPr>
          <w:color w:val="auto"/>
          <w:sz w:val="28"/>
        </w:rPr>
      </w:pPr>
      <w:r>
        <w:rPr>
          <w:b/>
          <w:color w:val="106C7E"/>
          <w:sz w:val="28"/>
        </w:rPr>
        <w:t>Электронная почта:</w:t>
      </w:r>
      <w:r>
        <w:rPr>
          <w:color w:val="106C7E"/>
          <w:sz w:val="28"/>
        </w:rPr>
        <w:t xml:space="preserve"> </w:t>
      </w:r>
      <w:r>
        <w:rPr>
          <w:color w:val="C00000"/>
          <w:sz w:val="28"/>
        </w:rPr>
        <w:t>cppmsp_nn@mail.52gov.ru</w:t>
      </w:r>
    </w:p>
    <w:p w14:paraId="4182C247" w14:textId="77777777" w:rsidR="00C55F11" w:rsidRDefault="00C55F11" w:rsidP="00C55F11">
      <w:pPr>
        <w:pStyle w:val="Default"/>
        <w:shd w:val="clear" w:color="auto" w:fill="D6FEF7"/>
        <w:rPr>
          <w:color w:val="auto"/>
          <w:sz w:val="28"/>
        </w:rPr>
      </w:pPr>
      <w:r>
        <w:rPr>
          <w:b/>
          <w:bCs/>
          <w:color w:val="106C7E"/>
          <w:sz w:val="28"/>
        </w:rPr>
        <w:t xml:space="preserve">Запись на комплексное психолого-медико-педагогическое обследование специалистами ТПМПК (городской отдел) </w:t>
      </w:r>
      <w:proofErr w:type="gramStart"/>
      <w:r>
        <w:rPr>
          <w:b/>
          <w:bCs/>
          <w:color w:val="106C7E"/>
          <w:sz w:val="28"/>
        </w:rPr>
        <w:t>МАУ  «</w:t>
      </w:r>
      <w:proofErr w:type="gramEnd"/>
      <w:r>
        <w:rPr>
          <w:b/>
          <w:bCs/>
          <w:color w:val="106C7E"/>
          <w:sz w:val="28"/>
        </w:rPr>
        <w:t xml:space="preserve">ППМС-центр </w:t>
      </w:r>
      <w:proofErr w:type="spellStart"/>
      <w:r>
        <w:rPr>
          <w:b/>
          <w:bCs/>
          <w:color w:val="106C7E"/>
          <w:sz w:val="28"/>
        </w:rPr>
        <w:t>им.В.П.Радченко</w:t>
      </w:r>
      <w:proofErr w:type="spellEnd"/>
      <w:r>
        <w:rPr>
          <w:b/>
          <w:bCs/>
          <w:color w:val="106C7E"/>
          <w:sz w:val="28"/>
        </w:rPr>
        <w:t>» города Нижнего Новгорода осуществляется по телефонам</w:t>
      </w:r>
      <w:r>
        <w:rPr>
          <w:bCs/>
          <w:color w:val="106C7E"/>
          <w:sz w:val="28"/>
        </w:rPr>
        <w:t xml:space="preserve">: </w:t>
      </w:r>
      <w:r>
        <w:rPr>
          <w:bCs/>
          <w:color w:val="auto"/>
          <w:sz w:val="28"/>
        </w:rPr>
        <w:t>8 (831)-218-51-81 (доб.2)</w:t>
      </w:r>
    </w:p>
    <w:p w14:paraId="5063FFCC" w14:textId="77777777" w:rsidR="00C55F11" w:rsidRDefault="00C55F11" w:rsidP="00C55F11">
      <w:pPr>
        <w:pStyle w:val="Default"/>
        <w:jc w:val="center"/>
        <w:rPr>
          <w:b/>
          <w:color w:val="106C7E"/>
          <w:sz w:val="28"/>
          <w:szCs w:val="28"/>
        </w:rPr>
      </w:pPr>
    </w:p>
    <w:p w14:paraId="2759256E" w14:textId="77777777" w:rsidR="00C55F11" w:rsidRDefault="00C55F11" w:rsidP="00C55F11">
      <w:pPr>
        <w:pStyle w:val="Default"/>
        <w:jc w:val="center"/>
        <w:rPr>
          <w:b/>
          <w:color w:val="106C7E"/>
          <w:sz w:val="28"/>
          <w:szCs w:val="28"/>
        </w:rPr>
      </w:pPr>
      <w:r>
        <w:rPr>
          <w:b/>
          <w:color w:val="106C7E"/>
          <w:sz w:val="28"/>
          <w:szCs w:val="28"/>
        </w:rPr>
        <w:t>ВНИМАНИЕ! Прием ведется только по предварительной записи.</w:t>
      </w:r>
    </w:p>
    <w:p w14:paraId="226C0F6E" w14:textId="77777777" w:rsidR="00984B92" w:rsidRDefault="00984B92"/>
    <w:sectPr w:rsidR="00984B92" w:rsidSect="00C55F1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8C053E"/>
    <w:multiLevelType w:val="hybridMultilevel"/>
    <w:tmpl w:val="7E8E969E"/>
    <w:lvl w:ilvl="0" w:tplc="997A6312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447E0156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9F82DA08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5860190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F641540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A76E9AEC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E89060F0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7270D106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6D84F736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319D11AA"/>
    <w:multiLevelType w:val="hybridMultilevel"/>
    <w:tmpl w:val="A26ED1CE"/>
    <w:lvl w:ilvl="0" w:tplc="42A4E5FA">
      <w:start w:val="1"/>
      <w:numFmt w:val="russianLower"/>
      <w:lvlText w:val="%1)"/>
      <w:lvlJc w:val="left"/>
      <w:pPr>
        <w:ind w:left="720" w:hanging="360"/>
      </w:pPr>
    </w:lvl>
    <w:lvl w:ilvl="1" w:tplc="2C68FFB6">
      <w:start w:val="1"/>
      <w:numFmt w:val="lowerLetter"/>
      <w:lvlText w:val="%2."/>
      <w:lvlJc w:val="left"/>
      <w:pPr>
        <w:ind w:left="1440" w:hanging="360"/>
      </w:pPr>
    </w:lvl>
    <w:lvl w:ilvl="2" w:tplc="9C88A9A2">
      <w:start w:val="1"/>
      <w:numFmt w:val="lowerRoman"/>
      <w:lvlText w:val="%3."/>
      <w:lvlJc w:val="right"/>
      <w:pPr>
        <w:ind w:left="2160" w:hanging="180"/>
      </w:pPr>
    </w:lvl>
    <w:lvl w:ilvl="3" w:tplc="53321CD4">
      <w:start w:val="1"/>
      <w:numFmt w:val="decimal"/>
      <w:lvlText w:val="%4."/>
      <w:lvlJc w:val="left"/>
      <w:pPr>
        <w:ind w:left="2880" w:hanging="360"/>
      </w:pPr>
    </w:lvl>
    <w:lvl w:ilvl="4" w:tplc="4A78618C">
      <w:start w:val="1"/>
      <w:numFmt w:val="lowerLetter"/>
      <w:lvlText w:val="%5."/>
      <w:lvlJc w:val="left"/>
      <w:pPr>
        <w:ind w:left="3600" w:hanging="360"/>
      </w:pPr>
    </w:lvl>
    <w:lvl w:ilvl="5" w:tplc="C2EED9C2">
      <w:start w:val="1"/>
      <w:numFmt w:val="lowerRoman"/>
      <w:lvlText w:val="%6."/>
      <w:lvlJc w:val="right"/>
      <w:pPr>
        <w:ind w:left="4320" w:hanging="180"/>
      </w:pPr>
    </w:lvl>
    <w:lvl w:ilvl="6" w:tplc="66903B78">
      <w:start w:val="1"/>
      <w:numFmt w:val="decimal"/>
      <w:lvlText w:val="%7."/>
      <w:lvlJc w:val="left"/>
      <w:pPr>
        <w:ind w:left="5040" w:hanging="360"/>
      </w:pPr>
    </w:lvl>
    <w:lvl w:ilvl="7" w:tplc="EE46742C">
      <w:start w:val="1"/>
      <w:numFmt w:val="lowerLetter"/>
      <w:lvlText w:val="%8."/>
      <w:lvlJc w:val="left"/>
      <w:pPr>
        <w:ind w:left="5760" w:hanging="360"/>
      </w:pPr>
    </w:lvl>
    <w:lvl w:ilvl="8" w:tplc="5F6C217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B92"/>
    <w:rsid w:val="00984B92"/>
    <w:rsid w:val="00C55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B56D74-FB35-48E0-9105-3FAE18E15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55F1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55F11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666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1628</Words>
  <Characters>9286</Characters>
  <Application>Microsoft Office Word</Application>
  <DocSecurity>0</DocSecurity>
  <Lines>77</Lines>
  <Paragraphs>21</Paragraphs>
  <ScaleCrop>false</ScaleCrop>
  <Company>30</Company>
  <LinksUpToDate>false</LinksUpToDate>
  <CharactersWithSpaces>10893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2026-02-18T14:24:00Z</dcterms:created>
  <dcterms:modified xsi:type="dcterms:W3CDTF">2026-02-18T14:25:00Z</dcterms:modified>
</cp:coreProperties>
</file>